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AE1D" w14:textId="77777777" w:rsidR="0084692D" w:rsidRDefault="00641F38" w:rsidP="002B5EC6">
      <w:pPr>
        <w:rPr>
          <w:rFonts w:asciiTheme="majorHAnsi" w:hAnsiTheme="majorHAnsi" w:cstheme="majorHAnsi"/>
          <w:b/>
          <w:sz w:val="28"/>
          <w:szCs w:val="28"/>
        </w:rPr>
      </w:pPr>
      <w:bookmarkStart w:id="0" w:name="_GoBack"/>
      <w:r w:rsidRPr="0084692D">
        <w:rPr>
          <w:rFonts w:asciiTheme="majorHAnsi" w:hAnsiTheme="majorHAnsi" w:cstheme="majorHAnsi"/>
          <w:b/>
          <w:sz w:val="28"/>
          <w:szCs w:val="28"/>
        </w:rPr>
        <w:t xml:space="preserve">Rijk kent Schiedam </w:t>
      </w:r>
      <w:r w:rsidR="00345C01" w:rsidRPr="0084692D">
        <w:rPr>
          <w:rFonts w:asciiTheme="majorHAnsi" w:hAnsiTheme="majorHAnsi" w:cstheme="majorHAnsi"/>
          <w:b/>
          <w:sz w:val="28"/>
          <w:szCs w:val="28"/>
        </w:rPr>
        <w:t xml:space="preserve">ruim </w:t>
      </w:r>
      <w:r w:rsidR="005A40EF" w:rsidRPr="0084692D">
        <w:rPr>
          <w:rFonts w:asciiTheme="majorHAnsi" w:hAnsiTheme="majorHAnsi" w:cstheme="majorHAnsi"/>
          <w:b/>
          <w:sz w:val="28"/>
          <w:szCs w:val="28"/>
        </w:rPr>
        <w:t xml:space="preserve">18 miljoen </w:t>
      </w:r>
      <w:r w:rsidRPr="0084692D">
        <w:rPr>
          <w:rFonts w:asciiTheme="majorHAnsi" w:hAnsiTheme="majorHAnsi" w:cstheme="majorHAnsi"/>
          <w:b/>
          <w:sz w:val="28"/>
          <w:szCs w:val="28"/>
        </w:rPr>
        <w:t xml:space="preserve">toe </w:t>
      </w:r>
    </w:p>
    <w:p w14:paraId="3C82E9DB" w14:textId="4FFD4A67" w:rsidR="002B5EC6" w:rsidRPr="0084692D" w:rsidRDefault="00D31506" w:rsidP="002B5EC6">
      <w:pPr>
        <w:rPr>
          <w:rFonts w:asciiTheme="majorHAnsi" w:hAnsiTheme="majorHAnsi" w:cstheme="majorHAnsi"/>
          <w:b/>
          <w:sz w:val="28"/>
          <w:szCs w:val="28"/>
        </w:rPr>
      </w:pPr>
      <w:r w:rsidRPr="0084692D">
        <w:rPr>
          <w:rFonts w:asciiTheme="majorHAnsi" w:hAnsiTheme="majorHAnsi" w:cstheme="majorHAnsi"/>
          <w:b/>
          <w:sz w:val="28"/>
          <w:szCs w:val="28"/>
        </w:rPr>
        <w:t xml:space="preserve">voor </w:t>
      </w:r>
      <w:r w:rsidR="003C03C3" w:rsidRPr="0084692D">
        <w:rPr>
          <w:rFonts w:asciiTheme="majorHAnsi" w:hAnsiTheme="majorHAnsi" w:cstheme="majorHAnsi"/>
          <w:b/>
          <w:sz w:val="28"/>
          <w:szCs w:val="28"/>
        </w:rPr>
        <w:t>woonlocatie</w:t>
      </w:r>
      <w:r w:rsidR="00E37792" w:rsidRPr="0084692D">
        <w:rPr>
          <w:rFonts w:asciiTheme="majorHAnsi" w:hAnsiTheme="majorHAnsi" w:cstheme="majorHAnsi"/>
          <w:b/>
          <w:sz w:val="28"/>
          <w:szCs w:val="28"/>
        </w:rPr>
        <w:t xml:space="preserve"> Schieveste</w:t>
      </w:r>
    </w:p>
    <w:bookmarkEnd w:id="0"/>
    <w:p w14:paraId="3DD3499C" w14:textId="77777777" w:rsidR="00231B49" w:rsidRDefault="00231B49" w:rsidP="00231B49">
      <w:pPr>
        <w:rPr>
          <w:b/>
          <w:sz w:val="24"/>
          <w:szCs w:val="24"/>
        </w:rPr>
      </w:pPr>
    </w:p>
    <w:p w14:paraId="5E6F21F9" w14:textId="4F83CD63" w:rsidR="00231B49" w:rsidRPr="008E0367" w:rsidRDefault="005A40EF" w:rsidP="00231B49">
      <w:pPr>
        <w:rPr>
          <w:rFonts w:cs="Arial"/>
          <w:b/>
        </w:rPr>
      </w:pPr>
      <w:r>
        <w:rPr>
          <w:rFonts w:cs="Arial"/>
          <w:b/>
        </w:rPr>
        <w:t xml:space="preserve">De gemeente Schiedam krijgt een bijdrage van 18,05 miljoen euro van het Rijk. </w:t>
      </w:r>
      <w:r w:rsidR="008E0367">
        <w:rPr>
          <w:rFonts w:cs="Arial"/>
          <w:b/>
        </w:rPr>
        <w:t>“</w:t>
      </w:r>
      <w:r>
        <w:rPr>
          <w:rFonts w:cs="Arial"/>
          <w:b/>
        </w:rPr>
        <w:t>H</w:t>
      </w:r>
      <w:r w:rsidR="008E0367">
        <w:rPr>
          <w:rFonts w:cs="Arial"/>
          <w:b/>
        </w:rPr>
        <w:t>iermee kunnen wij</w:t>
      </w:r>
      <w:r>
        <w:rPr>
          <w:rFonts w:cs="Arial"/>
          <w:b/>
        </w:rPr>
        <w:t xml:space="preserve"> Schieveste als woonlocatie geschikt </w:t>
      </w:r>
      <w:r w:rsidR="008E0367">
        <w:rPr>
          <w:rFonts w:cs="Arial"/>
          <w:b/>
        </w:rPr>
        <w:t>maken</w:t>
      </w:r>
      <w:r w:rsidR="0084692D">
        <w:rPr>
          <w:rFonts w:cs="Arial"/>
          <w:b/>
        </w:rPr>
        <w:t>,</w:t>
      </w:r>
      <w:r w:rsidR="008E0367">
        <w:rPr>
          <w:rFonts w:cs="Arial"/>
          <w:b/>
        </w:rPr>
        <w:t xml:space="preserve"> zodat</w:t>
      </w:r>
      <w:r>
        <w:rPr>
          <w:rFonts w:cs="Arial"/>
          <w:b/>
        </w:rPr>
        <w:t xml:space="preserve"> </w:t>
      </w:r>
      <w:r w:rsidR="008E0367">
        <w:rPr>
          <w:rFonts w:cs="Arial"/>
          <w:b/>
        </w:rPr>
        <w:t>de bouw</w:t>
      </w:r>
      <w:r>
        <w:rPr>
          <w:rFonts w:cs="Arial"/>
          <w:b/>
        </w:rPr>
        <w:t xml:space="preserve"> </w:t>
      </w:r>
      <w:r w:rsidR="008E0367">
        <w:rPr>
          <w:rFonts w:cs="Arial"/>
          <w:b/>
        </w:rPr>
        <w:t>van 3</w:t>
      </w:r>
      <w:r w:rsidR="00E83FDB">
        <w:rPr>
          <w:rFonts w:cs="Arial"/>
          <w:b/>
        </w:rPr>
        <w:t>.</w:t>
      </w:r>
      <w:r w:rsidR="008E0367">
        <w:rPr>
          <w:rFonts w:cs="Arial"/>
          <w:b/>
        </w:rPr>
        <w:t xml:space="preserve">000 woningen </w:t>
      </w:r>
      <w:r w:rsidR="00345C01">
        <w:rPr>
          <w:rFonts w:cs="Arial"/>
          <w:b/>
        </w:rPr>
        <w:t xml:space="preserve">sneller </w:t>
      </w:r>
      <w:r w:rsidR="00E83FDB">
        <w:rPr>
          <w:rFonts w:cs="Arial"/>
          <w:b/>
        </w:rPr>
        <w:t>mogelijk wordt</w:t>
      </w:r>
      <w:r w:rsidR="008E0367">
        <w:rPr>
          <w:rFonts w:cs="Arial"/>
          <w:b/>
        </w:rPr>
        <w:t xml:space="preserve">”, stelt wethouder Fahid Minhas (Bouwen &amp; Wonen). </w:t>
      </w:r>
      <w:r w:rsidR="00E37792">
        <w:rPr>
          <w:rFonts w:cs="Arial"/>
          <w:b/>
        </w:rPr>
        <w:t xml:space="preserve">Vandaag </w:t>
      </w:r>
      <w:r w:rsidR="00E83FDB">
        <w:rPr>
          <w:rFonts w:cs="Arial"/>
          <w:b/>
        </w:rPr>
        <w:t>maakte het Ministerie van Binnenlandse Zaken</w:t>
      </w:r>
      <w:r w:rsidR="0084692D">
        <w:rPr>
          <w:rFonts w:cs="Arial"/>
          <w:b/>
        </w:rPr>
        <w:t xml:space="preserve"> </w:t>
      </w:r>
      <w:r w:rsidR="0084692D" w:rsidRPr="0084692D">
        <w:rPr>
          <w:rFonts w:cs="Arial"/>
          <w:b/>
        </w:rPr>
        <w:t>en Koninkrijksrelaties</w:t>
      </w:r>
      <w:r w:rsidR="00E83FDB">
        <w:rPr>
          <w:rFonts w:cs="Arial"/>
          <w:b/>
        </w:rPr>
        <w:t xml:space="preserve"> bekend </w:t>
      </w:r>
      <w:r w:rsidR="008E0367">
        <w:rPr>
          <w:rFonts w:cs="Arial"/>
          <w:b/>
        </w:rPr>
        <w:t>dat de Schiedamse aanvra</w:t>
      </w:r>
      <w:r w:rsidR="00E83FDB">
        <w:rPr>
          <w:rFonts w:cs="Arial"/>
          <w:b/>
        </w:rPr>
        <w:t xml:space="preserve">ag </w:t>
      </w:r>
      <w:r w:rsidR="008E0367">
        <w:rPr>
          <w:rFonts w:cs="Arial"/>
          <w:b/>
        </w:rPr>
        <w:t xml:space="preserve">is gehonoreerd. </w:t>
      </w:r>
      <w:r w:rsidR="00121A4F">
        <w:rPr>
          <w:rFonts w:cs="Arial"/>
          <w:b/>
        </w:rPr>
        <w:t xml:space="preserve">Dit geld komt uit </w:t>
      </w:r>
      <w:r w:rsidR="00DD3EDF" w:rsidRPr="00DD3EDF">
        <w:rPr>
          <w:rFonts w:cs="Arial"/>
          <w:b/>
        </w:rPr>
        <w:t xml:space="preserve">de </w:t>
      </w:r>
      <w:r w:rsidR="00E83FDB">
        <w:rPr>
          <w:rFonts w:cs="Arial"/>
          <w:b/>
        </w:rPr>
        <w:t xml:space="preserve">regeling voor de </w:t>
      </w:r>
      <w:r w:rsidR="00DD3EDF" w:rsidRPr="00DD3EDF">
        <w:rPr>
          <w:rFonts w:cs="Arial"/>
          <w:b/>
        </w:rPr>
        <w:t>Woningbouwimpuls</w:t>
      </w:r>
      <w:r w:rsidR="00E83FDB">
        <w:rPr>
          <w:rFonts w:cs="Arial"/>
          <w:b/>
        </w:rPr>
        <w:t>.</w:t>
      </w:r>
      <w:r w:rsidR="00121A4F">
        <w:rPr>
          <w:rFonts w:cs="Arial"/>
          <w:b/>
        </w:rPr>
        <w:t xml:space="preserve"> </w:t>
      </w:r>
      <w:r w:rsidR="00E83FDB">
        <w:rPr>
          <w:rFonts w:cs="Arial"/>
          <w:b/>
        </w:rPr>
        <w:t>Dit Rijksprogramma</w:t>
      </w:r>
      <w:r w:rsidR="00121A4F">
        <w:rPr>
          <w:rFonts w:cs="Arial"/>
          <w:b/>
        </w:rPr>
        <w:t xml:space="preserve"> </w:t>
      </w:r>
      <w:r w:rsidR="00E83FDB">
        <w:rPr>
          <w:rFonts w:cs="Arial"/>
          <w:b/>
        </w:rPr>
        <w:t>richt zich specifiek</w:t>
      </w:r>
      <w:r w:rsidR="00E37792">
        <w:rPr>
          <w:rFonts w:cs="Arial"/>
          <w:b/>
        </w:rPr>
        <w:t xml:space="preserve"> op </w:t>
      </w:r>
      <w:r w:rsidR="00DD3EDF" w:rsidRPr="00DD3EDF">
        <w:rPr>
          <w:rFonts w:cs="Arial"/>
          <w:b/>
        </w:rPr>
        <w:t>project</w:t>
      </w:r>
      <w:r w:rsidR="00DD3EDF">
        <w:rPr>
          <w:rFonts w:cs="Arial"/>
          <w:b/>
        </w:rPr>
        <w:t>en</w:t>
      </w:r>
      <w:r w:rsidR="00DD3EDF" w:rsidRPr="00DD3EDF">
        <w:rPr>
          <w:rFonts w:cs="Arial"/>
          <w:b/>
        </w:rPr>
        <w:t xml:space="preserve"> </w:t>
      </w:r>
      <w:r w:rsidR="0084437B">
        <w:rPr>
          <w:rFonts w:cs="Arial"/>
          <w:b/>
        </w:rPr>
        <w:t>zoals Schieveste</w:t>
      </w:r>
      <w:r w:rsidR="0084692D">
        <w:rPr>
          <w:rFonts w:cs="Arial"/>
          <w:b/>
        </w:rPr>
        <w:t>,</w:t>
      </w:r>
      <w:r w:rsidR="0084437B">
        <w:rPr>
          <w:rFonts w:cs="Arial"/>
          <w:b/>
        </w:rPr>
        <w:t xml:space="preserve"> waarbij </w:t>
      </w:r>
      <w:r w:rsidR="00DD3EDF" w:rsidRPr="00DD3EDF">
        <w:rPr>
          <w:rFonts w:cs="Arial"/>
          <w:b/>
        </w:rPr>
        <w:t>op korte termijn zoveel mogelijk duurz</w:t>
      </w:r>
      <w:r w:rsidR="0084437B">
        <w:rPr>
          <w:rFonts w:cs="Arial"/>
          <w:b/>
        </w:rPr>
        <w:t>aam betaalbare woningen worden</w:t>
      </w:r>
      <w:r w:rsidR="00DD3EDF" w:rsidRPr="00DD3EDF">
        <w:rPr>
          <w:rFonts w:cs="Arial"/>
          <w:b/>
        </w:rPr>
        <w:t xml:space="preserve"> </w:t>
      </w:r>
      <w:r w:rsidR="0084437B">
        <w:rPr>
          <w:rFonts w:cs="Arial"/>
          <w:b/>
        </w:rPr>
        <w:t>ge</w:t>
      </w:r>
      <w:r w:rsidR="00DD3EDF" w:rsidRPr="00DD3EDF">
        <w:rPr>
          <w:rFonts w:cs="Arial"/>
          <w:b/>
        </w:rPr>
        <w:t>realise</w:t>
      </w:r>
      <w:r w:rsidR="0084437B">
        <w:rPr>
          <w:rFonts w:cs="Arial"/>
          <w:b/>
        </w:rPr>
        <w:t>e</w:t>
      </w:r>
      <w:r w:rsidR="00DD3EDF" w:rsidRPr="00DD3EDF">
        <w:rPr>
          <w:rFonts w:cs="Arial"/>
          <w:b/>
        </w:rPr>
        <w:t>r</w:t>
      </w:r>
      <w:r w:rsidR="0084437B">
        <w:rPr>
          <w:rFonts w:cs="Arial"/>
          <w:b/>
        </w:rPr>
        <w:t>d</w:t>
      </w:r>
      <w:r w:rsidR="00DD3EDF" w:rsidRPr="00DD3EDF">
        <w:rPr>
          <w:rFonts w:cs="Arial"/>
          <w:b/>
        </w:rPr>
        <w:t>.</w:t>
      </w:r>
    </w:p>
    <w:p w14:paraId="3159B380" w14:textId="77777777" w:rsidR="00E83FDB" w:rsidRDefault="00E83FDB" w:rsidP="00231B49">
      <w:pPr>
        <w:rPr>
          <w:rFonts w:cs="Arial"/>
        </w:rPr>
      </w:pPr>
    </w:p>
    <w:p w14:paraId="4EDFE5C0" w14:textId="47D35F16" w:rsidR="00345C01" w:rsidRDefault="00345C01" w:rsidP="00345C01">
      <w:r>
        <w:t>Het aanbod aan vooral betaalbare woningen blijft achter in Nederland. Reden voor het kabinet om</w:t>
      </w:r>
      <w:r w:rsidR="00B5064E">
        <w:t xml:space="preserve"> in totaal</w:t>
      </w:r>
      <w:r>
        <w:t xml:space="preserve"> 1 miljard euro uit te trekke</w:t>
      </w:r>
      <w:r w:rsidR="005E5313">
        <w:t xml:space="preserve">n </w:t>
      </w:r>
      <w:r w:rsidR="00D85EEB">
        <w:t>om zo de woningbouw aan te jagen</w:t>
      </w:r>
      <w:r>
        <w:t xml:space="preserve">. Wethouder Fahid Minhas is bijzonder blij met de </w:t>
      </w:r>
      <w:r w:rsidR="00B5064E">
        <w:t>rijks</w:t>
      </w:r>
      <w:r>
        <w:t xml:space="preserve">bijdrage die nu </w:t>
      </w:r>
      <w:r w:rsidR="00B5064E">
        <w:t>aan Schiedam is toegekend</w:t>
      </w:r>
      <w:r>
        <w:t>. Er blijkt uit dat Schieveste goed is herkend als voorbeeld van binnenstedelijk wonen op een OV-knooppunt, met alle inpassingskwesties die dat voor een gemeente met zich meebrengt. “Met deze bijdrage uit de Woningbouwimpuls kan Schieveste binnen enkele jaren worden ontwikkeld tot een hoogwaardige, goed bereikbare woonlocatie met een groot aandeel betaalbare woningen.”</w:t>
      </w:r>
    </w:p>
    <w:p w14:paraId="1DF50617" w14:textId="294BDEFB" w:rsidR="00345C01" w:rsidRDefault="00345C01" w:rsidP="00231B49"/>
    <w:p w14:paraId="59DAB24C" w14:textId="2FC72CEA" w:rsidR="00345C01" w:rsidRDefault="00B5064E" w:rsidP="00231B49">
      <w:r>
        <w:t>Met d</w:t>
      </w:r>
      <w:r w:rsidR="00DD3EDF">
        <w:t xml:space="preserve">e 18,05 miljoen euro </w:t>
      </w:r>
      <w:r>
        <w:t>kan</w:t>
      </w:r>
      <w:r w:rsidR="00121A4F">
        <w:t xml:space="preserve"> </w:t>
      </w:r>
      <w:r w:rsidR="00641F38">
        <w:t xml:space="preserve">Schiedam </w:t>
      </w:r>
      <w:r w:rsidR="00DD3EDF">
        <w:t xml:space="preserve">zogenaamde </w:t>
      </w:r>
      <w:r w:rsidR="00285ABC">
        <w:t>‘</w:t>
      </w:r>
      <w:proofErr w:type="spellStart"/>
      <w:r w:rsidR="00DD3EDF">
        <w:t>bovenplanse</w:t>
      </w:r>
      <w:proofErr w:type="spellEnd"/>
      <w:r w:rsidR="00285ABC">
        <w:t>’</w:t>
      </w:r>
      <w:r w:rsidR="00DD3EDF">
        <w:t xml:space="preserve"> </w:t>
      </w:r>
      <w:r w:rsidR="00870A52">
        <w:t>investeringen</w:t>
      </w:r>
      <w:r>
        <w:t xml:space="preserve"> realiseren</w:t>
      </w:r>
      <w:r w:rsidR="00870A52">
        <w:t xml:space="preserve">. Het gaat </w:t>
      </w:r>
      <w:r w:rsidR="00BF4D52">
        <w:t xml:space="preserve">met name </w:t>
      </w:r>
      <w:r w:rsidR="00870A52">
        <w:t xml:space="preserve">om geluidsmaatregelen </w:t>
      </w:r>
      <w:r w:rsidR="00641F38">
        <w:t xml:space="preserve">bij het spoor </w:t>
      </w:r>
      <w:r w:rsidR="008E0367">
        <w:t xml:space="preserve">en een </w:t>
      </w:r>
      <w:r w:rsidR="00BF4D52">
        <w:t xml:space="preserve">onderdoorgang </w:t>
      </w:r>
      <w:r w:rsidR="008E0367">
        <w:t xml:space="preserve">bij het spoor </w:t>
      </w:r>
      <w:r w:rsidR="00BF4D52">
        <w:t>ter hoogte van de Boerhaavelaan</w:t>
      </w:r>
      <w:r w:rsidR="00641F38">
        <w:t xml:space="preserve">. Beide </w:t>
      </w:r>
      <w:r w:rsidR="0084437B">
        <w:t xml:space="preserve">maatregelen </w:t>
      </w:r>
      <w:r w:rsidR="00641F38">
        <w:t xml:space="preserve">zijn </w:t>
      </w:r>
      <w:r w:rsidR="00870A52">
        <w:t xml:space="preserve">nodig </w:t>
      </w:r>
      <w:r w:rsidR="00DD3EDF">
        <w:t>voor de ontwikkeling van Schieveste als woonlocatie</w:t>
      </w:r>
      <w:r w:rsidR="00870A52">
        <w:t>.</w:t>
      </w:r>
      <w:r w:rsidR="00FD0825">
        <w:t xml:space="preserve"> </w:t>
      </w:r>
      <w:r w:rsidR="000A2B8D">
        <w:t xml:space="preserve">Bij goed bereikbare locaties als Schieveste zijn vrijwel altijd </w:t>
      </w:r>
      <w:r w:rsidR="00723321">
        <w:t xml:space="preserve">dergelijke </w:t>
      </w:r>
      <w:r w:rsidR="000A2B8D">
        <w:t>investeringen nodig</w:t>
      </w:r>
      <w:r w:rsidR="00723321">
        <w:t xml:space="preserve"> die </w:t>
      </w:r>
      <w:r w:rsidR="000A2B8D">
        <w:t xml:space="preserve">niet of niet volledig uit een gebiedsontwikkeling zelf </w:t>
      </w:r>
      <w:r w:rsidR="00723321">
        <w:t xml:space="preserve">kunnen </w:t>
      </w:r>
      <w:r w:rsidR="000A2B8D">
        <w:t xml:space="preserve">worden gefinancierd. </w:t>
      </w:r>
      <w:r>
        <w:t>De rijksbijdrage brengt de ontwikkeling van Schieveste als woningbouwlocatie weer een stap verder.</w:t>
      </w:r>
    </w:p>
    <w:p w14:paraId="05FE2E0E" w14:textId="77777777" w:rsidR="00B5064E" w:rsidRDefault="00B5064E" w:rsidP="00231B49"/>
    <w:p w14:paraId="03398304" w14:textId="77777777" w:rsidR="00B5064E" w:rsidRPr="00AF1B3D" w:rsidRDefault="00B5064E" w:rsidP="00B5064E">
      <w:pPr>
        <w:rPr>
          <w:b/>
        </w:rPr>
      </w:pPr>
      <w:r>
        <w:rPr>
          <w:b/>
        </w:rPr>
        <w:t>Co</w:t>
      </w:r>
      <w:r w:rsidRPr="00AF1B3D">
        <w:rPr>
          <w:b/>
        </w:rPr>
        <w:t>financiering</w:t>
      </w:r>
    </w:p>
    <w:p w14:paraId="5C1158D6" w14:textId="5063DF35" w:rsidR="00345C01" w:rsidRDefault="00B5064E" w:rsidP="00B5064E">
      <w:r>
        <w:t>Nu de bijdrage van Binnenlandse Zaken is toegekend, zal de gemeenteraad zich binnen enkele maanden buigen over de vereiste gemeentelijke cofinanciering van eveneens 18,05 miljoen euro. Dan ligt er van het college een voorstel tot dekking van dit bedrag en is er ook meer zekerheid over de grondopbrengsten van Schieveste.</w:t>
      </w:r>
    </w:p>
    <w:p w14:paraId="2276DB49" w14:textId="77777777" w:rsidR="00B5064E" w:rsidRDefault="00B5064E" w:rsidP="00B5064E"/>
    <w:p w14:paraId="06123560" w14:textId="0CDC5DAD" w:rsidR="000A2B8D" w:rsidRPr="000A2B8D" w:rsidRDefault="006F44B6" w:rsidP="00231B49">
      <w:pPr>
        <w:rPr>
          <w:b/>
          <w:bCs/>
        </w:rPr>
      </w:pPr>
      <w:r>
        <w:rPr>
          <w:b/>
          <w:bCs/>
        </w:rPr>
        <w:t>Voortvarende aanpak van het R</w:t>
      </w:r>
      <w:r w:rsidR="000A2B8D" w:rsidRPr="000A2B8D">
        <w:rPr>
          <w:b/>
          <w:bCs/>
        </w:rPr>
        <w:t>ijk</w:t>
      </w:r>
    </w:p>
    <w:p w14:paraId="1E104B42" w14:textId="7D027DDA" w:rsidR="0021579A" w:rsidRPr="00A8447A" w:rsidRDefault="00D85EEB" w:rsidP="002C1317">
      <w:r>
        <w:t xml:space="preserve">Door de Woningbouwimpuls kunnen ruim 51.000 woningen binnen 27 projecten </w:t>
      </w:r>
      <w:r w:rsidR="006F44B6">
        <w:t xml:space="preserve">in Nederland </w:t>
      </w:r>
      <w:r>
        <w:t>worden gebouwd. De regeling moest overigens deels in de coronaperiode worden uitgewerkt bij het ministerie. V</w:t>
      </w:r>
      <w:r w:rsidR="000A2B8D">
        <w:t>oor de voortvarend</w:t>
      </w:r>
      <w:r w:rsidR="00723321">
        <w:t>e</w:t>
      </w:r>
      <w:r w:rsidR="000A2B8D">
        <w:t xml:space="preserve"> </w:t>
      </w:r>
      <w:r w:rsidR="00723321">
        <w:t xml:space="preserve">aanpak van </w:t>
      </w:r>
      <w:r w:rsidR="008E0367">
        <w:t>het M</w:t>
      </w:r>
      <w:r w:rsidR="000A2B8D">
        <w:t>inisterie van Binnenlandse Zaken heeft de wethouder</w:t>
      </w:r>
      <w:r>
        <w:t xml:space="preserve"> waardering. “G</w:t>
      </w:r>
      <w:r w:rsidR="0084437B">
        <w:t xml:space="preserve">emeenten </w:t>
      </w:r>
      <w:r>
        <w:t xml:space="preserve">konden </w:t>
      </w:r>
      <w:r w:rsidR="000A2B8D">
        <w:t>in juli de aanvragen vo</w:t>
      </w:r>
      <w:r>
        <w:t xml:space="preserve">or de eerste ronde </w:t>
      </w:r>
      <w:r w:rsidR="0084437B">
        <w:t>indienen</w:t>
      </w:r>
      <w:r w:rsidR="000A2B8D">
        <w:t xml:space="preserve">. Daarover is </w:t>
      </w:r>
      <w:r w:rsidR="00723321">
        <w:t xml:space="preserve">vervolgens </w:t>
      </w:r>
      <w:r w:rsidR="003C03C3">
        <w:t>in twee</w:t>
      </w:r>
      <w:r w:rsidR="000A2B8D">
        <w:t xml:space="preserve"> maand</w:t>
      </w:r>
      <w:r w:rsidR="00641F38">
        <w:t>en</w:t>
      </w:r>
      <w:r w:rsidR="000A2B8D">
        <w:t xml:space="preserve"> besloten. Die </w:t>
      </w:r>
      <w:r w:rsidR="003C03C3">
        <w:t>voortvarendheid wensen we het R</w:t>
      </w:r>
      <w:r w:rsidR="000A2B8D">
        <w:t>ijk ook toe bij de aanpak van bijvoorbe</w:t>
      </w:r>
      <w:r>
        <w:t>eld het Groei- en Herstelfonds.”</w:t>
      </w:r>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14:paraId="396C0DB0" w14:textId="77777777" w:rsidTr="125F3EB5">
        <w:trPr>
          <w:trHeight w:val="284"/>
        </w:trPr>
        <w:tc>
          <w:tcPr>
            <w:tcW w:w="9568" w:type="dxa"/>
            <w:tcBorders>
              <w:bottom w:val="nil"/>
            </w:tcBorders>
          </w:tcPr>
          <w:p w14:paraId="64A56DA4" w14:textId="77777777" w:rsidR="00CA74A5" w:rsidRPr="00A8447A" w:rsidRDefault="00CA74A5" w:rsidP="00A8447A"/>
        </w:tc>
      </w:tr>
      <w:tr w:rsidR="0043426D" w14:paraId="6868575B" w14:textId="77777777" w:rsidTr="125F3EB5">
        <w:trPr>
          <w:trHeight w:val="284"/>
        </w:trPr>
        <w:tc>
          <w:tcPr>
            <w:tcW w:w="9568" w:type="dxa"/>
            <w:tcBorders>
              <w:top w:val="nil"/>
            </w:tcBorders>
          </w:tcPr>
          <w:p w14:paraId="0155DC01" w14:textId="77777777" w:rsidR="00CA74A5" w:rsidRPr="002128D2" w:rsidRDefault="125F3EB5" w:rsidP="00A8447A">
            <w:pPr>
              <w:rPr>
                <w:szCs w:val="20"/>
              </w:rPr>
            </w:pPr>
            <w:r w:rsidRPr="002128D2">
              <w:rPr>
                <w:szCs w:val="20"/>
                <w:u w:val="single"/>
              </w:rPr>
              <w:t>Noot voor de redactie (niet voor publicatie):</w:t>
            </w:r>
          </w:p>
          <w:p w14:paraId="55E5B547" w14:textId="71C394C8" w:rsidR="00E309A5" w:rsidRPr="002128D2" w:rsidRDefault="742B5753" w:rsidP="0084692D">
            <w:r w:rsidRPr="002128D2">
              <w:t>Voor meer informatie over dit onderwerp kunt u contact opnemen met</w:t>
            </w:r>
            <w:r w:rsidR="00FD0825">
              <w:t xml:space="preserve"> Aad van der Wel</w:t>
            </w:r>
            <w:r w:rsidR="009A2648">
              <w:t>: 06 47 18 95 33</w:t>
            </w:r>
            <w:r w:rsidR="0084437B">
              <w:t>.</w:t>
            </w:r>
          </w:p>
        </w:tc>
      </w:tr>
    </w:tbl>
    <w:p w14:paraId="05EC3F50" w14:textId="77777777" w:rsidR="0043426D" w:rsidRDefault="0043426D" w:rsidP="0084437B"/>
    <w:sectPr w:rsidR="0043426D" w:rsidSect="0084692D">
      <w:footerReference w:type="even" r:id="rId8"/>
      <w:footerReference w:type="default" r:id="rId9"/>
      <w:headerReference w:type="first" r:id="rId10"/>
      <w:pgSz w:w="11906" w:h="16838" w:code="9"/>
      <w:pgMar w:top="2722" w:right="849" w:bottom="284"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E282" w14:textId="77777777" w:rsidR="00AB0633" w:rsidRDefault="00AB0633">
      <w:pPr>
        <w:spacing w:line="240" w:lineRule="auto"/>
      </w:pPr>
      <w:r>
        <w:separator/>
      </w:r>
    </w:p>
  </w:endnote>
  <w:endnote w:type="continuationSeparator" w:id="0">
    <w:p w14:paraId="231BA9AA" w14:textId="77777777" w:rsidR="00AB0633" w:rsidRDefault="00AB0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979E" w14:textId="77777777" w:rsidR="00D85EEB" w:rsidRDefault="00D85EE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0D75B9" w14:textId="77777777" w:rsidR="00D85EEB" w:rsidRDefault="00D85E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2336" w14:textId="77777777" w:rsidR="00D85EEB" w:rsidRPr="008B6D66" w:rsidRDefault="00D85EEB"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84692D">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84692D">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5F301" w14:textId="77777777" w:rsidR="00AB0633" w:rsidRDefault="00AB0633">
      <w:pPr>
        <w:spacing w:line="240" w:lineRule="auto"/>
      </w:pPr>
      <w:r>
        <w:separator/>
      </w:r>
    </w:p>
  </w:footnote>
  <w:footnote w:type="continuationSeparator" w:id="0">
    <w:p w14:paraId="68A1E719" w14:textId="77777777" w:rsidR="00AB0633" w:rsidRDefault="00AB0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19A4" w14:textId="77777777" w:rsidR="00D85EEB" w:rsidRPr="0055532C" w:rsidRDefault="00D85EEB"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7889C22E" wp14:editId="57EB61C2">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D85EEB" w14:paraId="6D1D9B44" w14:textId="77777777" w:rsidTr="005206BC">
      <w:trPr>
        <w:cantSplit/>
        <w:trHeight w:hRule="exact" w:val="227"/>
      </w:trPr>
      <w:tc>
        <w:tcPr>
          <w:tcW w:w="3417" w:type="dxa"/>
          <w:vAlign w:val="center"/>
        </w:tcPr>
        <w:p w14:paraId="33D77E86" w14:textId="2C7778E2" w:rsidR="00D85EEB" w:rsidRDefault="00D85EEB" w:rsidP="005206BC">
          <w:pPr>
            <w:rPr>
              <w:rFonts w:cs="Times New Roman"/>
              <w:position w:val="-4"/>
              <w:szCs w:val="16"/>
            </w:rPr>
          </w:pPr>
          <w:r>
            <w:rPr>
              <w:rFonts w:cs="Times New Roman"/>
              <w:position w:val="-4"/>
            </w:rPr>
            <w:t>10 september 2020</w:t>
          </w:r>
        </w:p>
      </w:tc>
    </w:tr>
  </w:tbl>
  <w:p w14:paraId="23DA6F93" w14:textId="77777777" w:rsidR="00D85EEB" w:rsidRDefault="00D85EEB">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D85EEB" w14:paraId="5AF5F5BC" w14:textId="77777777" w:rsidTr="00102770">
      <w:tc>
        <w:tcPr>
          <w:tcW w:w="1985" w:type="dxa"/>
          <w:tcMar>
            <w:top w:w="0" w:type="dxa"/>
            <w:left w:w="0" w:type="dxa"/>
            <w:bottom w:w="0" w:type="dxa"/>
            <w:right w:w="0" w:type="dxa"/>
          </w:tcMar>
          <w:hideMark/>
        </w:tcPr>
        <w:p w14:paraId="0DF71539" w14:textId="77777777" w:rsidR="00D85EEB" w:rsidRPr="0096418C" w:rsidRDefault="00D85EEB"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D85EEB" w14:paraId="5E81FCDD" w14:textId="77777777" w:rsidTr="00102770">
      <w:trPr>
        <w:trHeight w:hRule="exact" w:val="255"/>
      </w:trPr>
      <w:tc>
        <w:tcPr>
          <w:tcW w:w="1985" w:type="dxa"/>
          <w:tcMar>
            <w:top w:w="0" w:type="dxa"/>
            <w:left w:w="0" w:type="dxa"/>
            <w:bottom w:w="0" w:type="dxa"/>
            <w:right w:w="0" w:type="dxa"/>
          </w:tcMar>
          <w:hideMark/>
        </w:tcPr>
        <w:p w14:paraId="28E118D2" w14:textId="77777777" w:rsidR="00D85EEB" w:rsidRPr="00F1455E" w:rsidRDefault="00D85EEB"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D85EEB" w14:paraId="0058A724" w14:textId="77777777" w:rsidTr="00102770">
      <w:trPr>
        <w:trHeight w:val="284"/>
      </w:trPr>
      <w:tc>
        <w:tcPr>
          <w:tcW w:w="1985" w:type="dxa"/>
          <w:tcMar>
            <w:top w:w="0" w:type="dxa"/>
            <w:left w:w="0" w:type="dxa"/>
            <w:bottom w:w="0" w:type="dxa"/>
            <w:right w:w="0" w:type="dxa"/>
          </w:tcMar>
          <w:hideMark/>
        </w:tcPr>
        <w:p w14:paraId="3BCE9C8D" w14:textId="77777777" w:rsidR="00D85EEB" w:rsidRPr="00F1455E" w:rsidRDefault="00D85EEB" w:rsidP="00102770">
          <w:pPr>
            <w:rPr>
              <w:rFonts w:cs="Times New Roman"/>
              <w:sz w:val="16"/>
            </w:rPr>
          </w:pPr>
          <w:r>
            <w:rPr>
              <w:rFonts w:cs="Times New Roman"/>
              <w:sz w:val="16"/>
            </w:rPr>
            <w:t>Communicatie</w:t>
          </w:r>
        </w:p>
      </w:tc>
    </w:tr>
    <w:tr w:rsidR="00D85EEB" w14:paraId="71FCF253" w14:textId="77777777" w:rsidTr="00102770">
      <w:trPr>
        <w:trHeight w:val="284"/>
      </w:trPr>
      <w:tc>
        <w:tcPr>
          <w:tcW w:w="1985" w:type="dxa"/>
          <w:tcMar>
            <w:top w:w="0" w:type="dxa"/>
            <w:left w:w="0" w:type="dxa"/>
            <w:bottom w:w="0" w:type="dxa"/>
            <w:right w:w="0" w:type="dxa"/>
          </w:tcMar>
        </w:tcPr>
        <w:p w14:paraId="6410C25A" w14:textId="77777777" w:rsidR="00D85EEB" w:rsidRPr="00F1455E" w:rsidRDefault="00D85EEB" w:rsidP="00102770">
          <w:pPr>
            <w:rPr>
              <w:rFonts w:cs="Times New Roman"/>
              <w:sz w:val="16"/>
            </w:rPr>
          </w:pPr>
        </w:p>
      </w:tc>
    </w:tr>
    <w:tr w:rsidR="00D85EEB" w14:paraId="2A1FA9C9" w14:textId="77777777" w:rsidTr="00102770">
      <w:tc>
        <w:tcPr>
          <w:tcW w:w="1985" w:type="dxa"/>
          <w:tcMar>
            <w:top w:w="0" w:type="dxa"/>
            <w:left w:w="0" w:type="dxa"/>
            <w:bottom w:w="0" w:type="dxa"/>
            <w:right w:w="0" w:type="dxa"/>
          </w:tcMar>
          <w:hideMark/>
        </w:tcPr>
        <w:p w14:paraId="0FE95D81" w14:textId="77777777" w:rsidR="00D85EEB" w:rsidRPr="00F1455E" w:rsidRDefault="00D85EEB" w:rsidP="00102770">
          <w:pPr>
            <w:rPr>
              <w:rFonts w:cs="Times New Roman"/>
              <w:sz w:val="16"/>
            </w:rPr>
          </w:pPr>
          <w:r w:rsidRPr="00F1455E">
            <w:rPr>
              <w:rFonts w:cs="Times New Roman"/>
              <w:sz w:val="16"/>
            </w:rPr>
            <w:t>Stadskantoor, Stadserf 1</w:t>
          </w:r>
        </w:p>
        <w:p w14:paraId="06B4E161" w14:textId="77777777" w:rsidR="00D85EEB" w:rsidRPr="00F1455E" w:rsidRDefault="00D85EEB" w:rsidP="00102770">
          <w:pPr>
            <w:rPr>
              <w:rFonts w:cs="Times New Roman"/>
              <w:sz w:val="16"/>
            </w:rPr>
          </w:pPr>
          <w:r w:rsidRPr="00F1455E">
            <w:rPr>
              <w:rFonts w:cs="Times New Roman"/>
              <w:sz w:val="16"/>
            </w:rPr>
            <w:t>Postbus 1501</w:t>
          </w:r>
        </w:p>
        <w:p w14:paraId="6436EC9A" w14:textId="77777777" w:rsidR="00D85EEB" w:rsidRPr="00F1455E" w:rsidRDefault="00D85EEB" w:rsidP="00102770">
          <w:pPr>
            <w:rPr>
              <w:rFonts w:cs="Times New Roman"/>
              <w:sz w:val="16"/>
            </w:rPr>
          </w:pPr>
          <w:r w:rsidRPr="00F1455E">
            <w:rPr>
              <w:rFonts w:cs="Times New Roman"/>
              <w:sz w:val="16"/>
            </w:rPr>
            <w:t>3100 EA Schiedam</w:t>
          </w:r>
        </w:p>
      </w:tc>
    </w:tr>
    <w:tr w:rsidR="00D85EEB" w14:paraId="630140B0" w14:textId="77777777" w:rsidTr="00102770">
      <w:trPr>
        <w:trHeight w:val="227"/>
      </w:trPr>
      <w:tc>
        <w:tcPr>
          <w:tcW w:w="1985" w:type="dxa"/>
          <w:tcMar>
            <w:top w:w="0" w:type="dxa"/>
            <w:left w:w="0" w:type="dxa"/>
            <w:bottom w:w="0" w:type="dxa"/>
            <w:right w:w="0" w:type="dxa"/>
          </w:tcMar>
        </w:tcPr>
        <w:p w14:paraId="1BC155B2" w14:textId="77777777" w:rsidR="00D85EEB" w:rsidRPr="00F1455E" w:rsidRDefault="00D85EEB" w:rsidP="00102770">
          <w:pPr>
            <w:rPr>
              <w:rFonts w:cs="Times New Roman"/>
              <w:sz w:val="16"/>
            </w:rPr>
          </w:pPr>
        </w:p>
      </w:tc>
    </w:tr>
    <w:tr w:rsidR="00D85EEB" w14:paraId="0CF9C017" w14:textId="77777777" w:rsidTr="00102770">
      <w:tc>
        <w:tcPr>
          <w:tcW w:w="1985" w:type="dxa"/>
          <w:tcMar>
            <w:top w:w="0" w:type="dxa"/>
            <w:left w:w="0" w:type="dxa"/>
            <w:bottom w:w="0" w:type="dxa"/>
            <w:right w:w="0" w:type="dxa"/>
          </w:tcMar>
          <w:hideMark/>
        </w:tcPr>
        <w:p w14:paraId="421B9487" w14:textId="77777777" w:rsidR="00D85EEB" w:rsidRPr="00F1455E" w:rsidRDefault="00D85EEB" w:rsidP="00102770">
          <w:pPr>
            <w:rPr>
              <w:rFonts w:cs="Times New Roman"/>
              <w:sz w:val="16"/>
            </w:rPr>
          </w:pPr>
          <w:r w:rsidRPr="00F1455E">
            <w:rPr>
              <w:rFonts w:cs="Times New Roman"/>
              <w:sz w:val="16"/>
            </w:rPr>
            <w:t>14 010</w:t>
          </w:r>
        </w:p>
        <w:p w14:paraId="371DCACC" w14:textId="77777777" w:rsidR="00D85EEB" w:rsidRPr="00F1455E" w:rsidRDefault="00D85EEB" w:rsidP="00102770">
          <w:pPr>
            <w:rPr>
              <w:rFonts w:cs="Times New Roman"/>
              <w:sz w:val="16"/>
            </w:rPr>
          </w:pPr>
          <w:r w:rsidRPr="00F1455E">
            <w:rPr>
              <w:rFonts w:cs="Times New Roman"/>
              <w:sz w:val="16"/>
            </w:rPr>
            <w:t>schiedam.nl</w:t>
          </w:r>
        </w:p>
      </w:tc>
    </w:tr>
  </w:tbl>
  <w:p w14:paraId="644AECDF" w14:textId="77777777" w:rsidR="00D85EEB" w:rsidRDefault="00D85EEB">
    <w:pPr>
      <w:rPr>
        <w:rFonts w:cs="Times New Roman"/>
      </w:rPr>
    </w:pPr>
  </w:p>
  <w:p w14:paraId="296E21E5" w14:textId="77777777" w:rsidR="00D85EEB" w:rsidRDefault="00D85EEB">
    <w:pPr>
      <w:pStyle w:val="Koptekst"/>
      <w:rPr>
        <w:rFonts w:cs="Times New Roman"/>
      </w:rPr>
    </w:pPr>
  </w:p>
  <w:p w14:paraId="011723D7" w14:textId="77777777" w:rsidR="00D85EEB" w:rsidRDefault="00D85EEB">
    <w:pPr>
      <w:rPr>
        <w:rFonts w:cs="Times New Roman"/>
      </w:rPr>
    </w:pPr>
  </w:p>
  <w:p w14:paraId="6FC693D1" w14:textId="77777777" w:rsidR="00D85EEB" w:rsidRDefault="00D85EEB">
    <w:pPr>
      <w:rPr>
        <w:rFonts w:cs="Times New Roman"/>
        <w:lang w:val="en-GB"/>
      </w:rPr>
    </w:pPr>
  </w:p>
  <w:p w14:paraId="3021B948" w14:textId="77777777" w:rsidR="00D85EEB" w:rsidRDefault="00D85EEB">
    <w:pPr>
      <w:rPr>
        <w:rFonts w:cs="Times New Roman"/>
        <w:lang w:val="en-GB"/>
      </w:rPr>
    </w:pPr>
  </w:p>
  <w:p w14:paraId="18CDC405" w14:textId="77777777" w:rsidR="00D85EEB" w:rsidRDefault="00D85EEB">
    <w:pPr>
      <w:rPr>
        <w:rFonts w:cs="Times New Roman"/>
        <w:lang w:val="en-GB"/>
      </w:rPr>
    </w:pPr>
  </w:p>
  <w:p w14:paraId="28E5A486" w14:textId="77777777" w:rsidR="00D85EEB" w:rsidRDefault="00D85EEB">
    <w:pPr>
      <w:rPr>
        <w:rFonts w:cs="Times New Roman"/>
        <w:lang w:val="en-GB"/>
      </w:rPr>
    </w:pPr>
  </w:p>
  <w:p w14:paraId="0CE55EB5" w14:textId="77777777" w:rsidR="00D85EEB" w:rsidRDefault="00D85EEB">
    <w:pPr>
      <w:rPr>
        <w:rFonts w:cs="Times New Roman"/>
        <w:lang w:val="en-GB"/>
      </w:rPr>
    </w:pPr>
  </w:p>
  <w:p w14:paraId="566EF7CE" w14:textId="77777777" w:rsidR="00D85EEB" w:rsidRDefault="00D85EEB">
    <w:pPr>
      <w:rPr>
        <w:rFonts w:cs="Times New Roman"/>
        <w:lang w:val="en-GB"/>
      </w:rPr>
    </w:pPr>
  </w:p>
  <w:p w14:paraId="7A25808F" w14:textId="77777777" w:rsidR="00D85EEB" w:rsidRDefault="00D85EEB">
    <w:pPr>
      <w:rPr>
        <w:rFonts w:cs="Times New Roman"/>
        <w:lang w:val="en-GB"/>
      </w:rPr>
    </w:pPr>
  </w:p>
  <w:p w14:paraId="0BC1EF47" w14:textId="77777777" w:rsidR="00D85EEB" w:rsidRDefault="00D85EEB">
    <w:pPr>
      <w:rPr>
        <w:rFonts w:cs="Times New Roman"/>
        <w:lang w:val="en-GB"/>
      </w:rPr>
    </w:pPr>
  </w:p>
  <w:p w14:paraId="2A053E0D" w14:textId="77777777" w:rsidR="00D85EEB" w:rsidRDefault="00D85EEB" w:rsidP="00863537">
    <w:pPr>
      <w:tabs>
        <w:tab w:val="left" w:pos="4815"/>
      </w:tabs>
      <w:rPr>
        <w:rFonts w:cs="Times New Roman"/>
        <w:lang w:val="en-GB"/>
      </w:rPr>
    </w:pPr>
  </w:p>
  <w:p w14:paraId="262A4899" w14:textId="77777777" w:rsidR="00D85EEB" w:rsidRDefault="00D85EEB">
    <w:pPr>
      <w:rPr>
        <w:rFonts w:cs="Times New Roman"/>
        <w:lang w:val="en-GB"/>
      </w:rPr>
    </w:pPr>
  </w:p>
  <w:p w14:paraId="3F2FE12F" w14:textId="77777777" w:rsidR="00D85EEB" w:rsidRPr="005206BC" w:rsidRDefault="00D85EEB"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67C29"/>
    <w:rsid w:val="00073D65"/>
    <w:rsid w:val="0009139F"/>
    <w:rsid w:val="000A2B8D"/>
    <w:rsid w:val="000D57E7"/>
    <w:rsid w:val="000E579E"/>
    <w:rsid w:val="000F1723"/>
    <w:rsid w:val="00102770"/>
    <w:rsid w:val="00112416"/>
    <w:rsid w:val="00112E87"/>
    <w:rsid w:val="00121A4F"/>
    <w:rsid w:val="00130B30"/>
    <w:rsid w:val="0015362D"/>
    <w:rsid w:val="001D04BF"/>
    <w:rsid w:val="001D23C8"/>
    <w:rsid w:val="001F0F56"/>
    <w:rsid w:val="002128D2"/>
    <w:rsid w:val="0021579A"/>
    <w:rsid w:val="00231B49"/>
    <w:rsid w:val="0023294B"/>
    <w:rsid w:val="0024578A"/>
    <w:rsid w:val="00256CCF"/>
    <w:rsid w:val="00285ABC"/>
    <w:rsid w:val="00294E89"/>
    <w:rsid w:val="002A0F64"/>
    <w:rsid w:val="002B5EC6"/>
    <w:rsid w:val="002C1317"/>
    <w:rsid w:val="00311ED7"/>
    <w:rsid w:val="00345C01"/>
    <w:rsid w:val="003B6B01"/>
    <w:rsid w:val="003C03C3"/>
    <w:rsid w:val="003E0236"/>
    <w:rsid w:val="0041635B"/>
    <w:rsid w:val="00431002"/>
    <w:rsid w:val="0043426D"/>
    <w:rsid w:val="00437200"/>
    <w:rsid w:val="004526BF"/>
    <w:rsid w:val="004B0C54"/>
    <w:rsid w:val="004F7C1C"/>
    <w:rsid w:val="005206BC"/>
    <w:rsid w:val="0055532C"/>
    <w:rsid w:val="00596046"/>
    <w:rsid w:val="005A40EF"/>
    <w:rsid w:val="005A6180"/>
    <w:rsid w:val="005A6B0C"/>
    <w:rsid w:val="005E5313"/>
    <w:rsid w:val="005F1307"/>
    <w:rsid w:val="00607FE6"/>
    <w:rsid w:val="00612878"/>
    <w:rsid w:val="00624668"/>
    <w:rsid w:val="00641F38"/>
    <w:rsid w:val="006505DD"/>
    <w:rsid w:val="00672CC7"/>
    <w:rsid w:val="006F0843"/>
    <w:rsid w:val="006F44B6"/>
    <w:rsid w:val="007005A8"/>
    <w:rsid w:val="00723321"/>
    <w:rsid w:val="00752827"/>
    <w:rsid w:val="007541EF"/>
    <w:rsid w:val="00763706"/>
    <w:rsid w:val="00763ACC"/>
    <w:rsid w:val="0084437B"/>
    <w:rsid w:val="0084692D"/>
    <w:rsid w:val="00863537"/>
    <w:rsid w:val="00870A52"/>
    <w:rsid w:val="008B6D66"/>
    <w:rsid w:val="008C7757"/>
    <w:rsid w:val="008D4138"/>
    <w:rsid w:val="008E0367"/>
    <w:rsid w:val="008E35D5"/>
    <w:rsid w:val="00911F34"/>
    <w:rsid w:val="00920BF1"/>
    <w:rsid w:val="00935413"/>
    <w:rsid w:val="00962D24"/>
    <w:rsid w:val="0096418C"/>
    <w:rsid w:val="009642F0"/>
    <w:rsid w:val="009850BD"/>
    <w:rsid w:val="009A2648"/>
    <w:rsid w:val="009D57F1"/>
    <w:rsid w:val="00A0363C"/>
    <w:rsid w:val="00A60EBC"/>
    <w:rsid w:val="00A6471C"/>
    <w:rsid w:val="00A71548"/>
    <w:rsid w:val="00A8447A"/>
    <w:rsid w:val="00A922DE"/>
    <w:rsid w:val="00AB0633"/>
    <w:rsid w:val="00AE1C3D"/>
    <w:rsid w:val="00AF1B3D"/>
    <w:rsid w:val="00B11E6F"/>
    <w:rsid w:val="00B1688A"/>
    <w:rsid w:val="00B438F4"/>
    <w:rsid w:val="00B5064E"/>
    <w:rsid w:val="00B5164C"/>
    <w:rsid w:val="00B93CBA"/>
    <w:rsid w:val="00BA7555"/>
    <w:rsid w:val="00BE5755"/>
    <w:rsid w:val="00BE708A"/>
    <w:rsid w:val="00BF4D52"/>
    <w:rsid w:val="00C309B4"/>
    <w:rsid w:val="00CA74A5"/>
    <w:rsid w:val="00CD3302"/>
    <w:rsid w:val="00D12BBB"/>
    <w:rsid w:val="00D31506"/>
    <w:rsid w:val="00D70910"/>
    <w:rsid w:val="00D85EEB"/>
    <w:rsid w:val="00DA15B6"/>
    <w:rsid w:val="00DD3EDF"/>
    <w:rsid w:val="00DD7E41"/>
    <w:rsid w:val="00E00587"/>
    <w:rsid w:val="00E309A5"/>
    <w:rsid w:val="00E37792"/>
    <w:rsid w:val="00E83FDB"/>
    <w:rsid w:val="00ED6FBC"/>
    <w:rsid w:val="00F1455E"/>
    <w:rsid w:val="00F254EE"/>
    <w:rsid w:val="00F80889"/>
    <w:rsid w:val="00FA1624"/>
    <w:rsid w:val="00FA42E8"/>
    <w:rsid w:val="00FD0825"/>
    <w:rsid w:val="125F3EB5"/>
    <w:rsid w:val="580EA794"/>
    <w:rsid w:val="742B5753"/>
    <w:rsid w:val="7F1133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9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802">
      <w:bodyDiv w:val="1"/>
      <w:marLeft w:val="0"/>
      <w:marRight w:val="0"/>
      <w:marTop w:val="0"/>
      <w:marBottom w:val="0"/>
      <w:divBdr>
        <w:top w:val="none" w:sz="0" w:space="0" w:color="auto"/>
        <w:left w:val="none" w:sz="0" w:space="0" w:color="auto"/>
        <w:bottom w:val="none" w:sz="0" w:space="0" w:color="auto"/>
        <w:right w:val="none" w:sz="0" w:space="0" w:color="auto"/>
      </w:divBdr>
    </w:div>
    <w:div w:id="19889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0B860C5FBC499D93A51F78542774" ma:contentTypeVersion="12" ma:contentTypeDescription="Een nieuw document maken." ma:contentTypeScope="" ma:versionID="bc02b063ce1b4a7589c3e4828fc1b5f9">
  <xsd:schema xmlns:xsd="http://www.w3.org/2001/XMLSchema" xmlns:xs="http://www.w3.org/2001/XMLSchema" xmlns:p="http://schemas.microsoft.com/office/2006/metadata/properties" xmlns:ns2="0f64d613-292f-4428-b027-fc6e6461b65c" xmlns:ns3="d34e9080-13c3-473e-a695-1e9cdfd1fba2" targetNamespace="http://schemas.microsoft.com/office/2006/metadata/properties" ma:root="true" ma:fieldsID="7d35cd76fbaaef00bd34b87829937de3" ns2:_="" ns3:_="">
    <xsd:import namespace="0f64d613-292f-4428-b027-fc6e6461b65c"/>
    <xsd:import namespace="d34e9080-13c3-473e-a695-1e9cdfd1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4d613-292f-4428-b027-fc6e6461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9080-13c3-473e-a695-1e9cdfd1fb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728C7-F888-4556-8369-8EC999D625A5}"/>
</file>

<file path=customXml/itemProps2.xml><?xml version="1.0" encoding="utf-8"?>
<ds:datastoreItem xmlns:ds="http://schemas.openxmlformats.org/officeDocument/2006/customXml" ds:itemID="{269A73EE-A850-4DAC-A74E-887F050867AA}"/>
</file>

<file path=customXml/itemProps3.xml><?xml version="1.0" encoding="utf-8"?>
<ds:datastoreItem xmlns:ds="http://schemas.openxmlformats.org/officeDocument/2006/customXml" ds:itemID="{7590AD2B-C047-4EB0-9488-CA4C78BE993E}"/>
</file>

<file path=docProps/app.xml><?xml version="1.0" encoding="utf-8"?>
<Properties xmlns="http://schemas.openxmlformats.org/officeDocument/2006/extended-properties" xmlns:vt="http://schemas.openxmlformats.org/officeDocument/2006/docPropsVTypes">
  <Template>7EBBDD51.dotm</Template>
  <TotalTime>3</TotalTime>
  <Pages>1</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3</cp:revision>
  <cp:lastPrinted>2020-02-17T09:30:00Z</cp:lastPrinted>
  <dcterms:created xsi:type="dcterms:W3CDTF">2020-09-10T07:26:00Z</dcterms:created>
  <dcterms:modified xsi:type="dcterms:W3CDTF">2020-09-10T08:11:00Z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0x010100FCE40B860C5FBC499D93A51F78542774</vt:lpwstr>
  </property>
</Properties>
</file>