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D8" w:rsidRPr="002D5361" w:rsidRDefault="003C38E5">
      <w:pPr>
        <w:pStyle w:val="Kop3"/>
        <w:rPr>
          <w:rFonts w:cstheme="majorHAnsi"/>
          <w:sz w:val="28"/>
          <w:szCs w:val="28"/>
        </w:rPr>
      </w:pPr>
      <w:r w:rsidRPr="002D5361">
        <w:rPr>
          <w:rFonts w:cstheme="majorHAnsi"/>
          <w:sz w:val="28"/>
          <w:szCs w:val="28"/>
        </w:rPr>
        <w:t xml:space="preserve">Campus SchieDistrict krijgt verder gestalte met komst </w:t>
      </w:r>
      <w:r w:rsidR="000768AE" w:rsidRPr="002D5361">
        <w:rPr>
          <w:rFonts w:cstheme="majorHAnsi"/>
          <w:sz w:val="28"/>
          <w:szCs w:val="28"/>
        </w:rPr>
        <w:t>MTEC+</w:t>
      </w:r>
      <w:r w:rsidR="005045F2" w:rsidRPr="002D5361">
        <w:rPr>
          <w:rFonts w:cstheme="majorHAnsi"/>
          <w:sz w:val="28"/>
          <w:szCs w:val="28"/>
        </w:rPr>
        <w:t xml:space="preserve"> </w:t>
      </w:r>
    </w:p>
    <w:p w:rsidR="005045F2" w:rsidRDefault="005045F2" w:rsidP="005045F2">
      <w:pPr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2D5361" w:rsidRDefault="002D5361" w:rsidP="003C38E5">
      <w:pPr>
        <w:rPr>
          <w:b/>
          <w:bCs/>
        </w:rPr>
      </w:pPr>
    </w:p>
    <w:p w:rsidR="003C38E5" w:rsidRPr="00C921E8" w:rsidRDefault="00BA296E" w:rsidP="003C38E5">
      <w:pPr>
        <w:rPr>
          <w:rFonts w:cs="Arial"/>
          <w:b/>
          <w:bCs/>
          <w:szCs w:val="20"/>
        </w:rPr>
      </w:pPr>
      <w:r w:rsidRPr="00BA296E">
        <w:rPr>
          <w:b/>
          <w:bCs/>
        </w:rPr>
        <w:t>Metalent opent een praktijkopleidingscentrum in Schiedam: het MTEC+.</w:t>
      </w:r>
      <w:r w:rsidRPr="00BA296E">
        <w:t xml:space="preserve"> </w:t>
      </w:r>
      <w:r w:rsidRPr="00BA296E">
        <w:rPr>
          <w:b/>
          <w:bCs/>
        </w:rPr>
        <w:t xml:space="preserve">Dit betekent een forse uitbreiding van het aantal praktijkgerichte vakopleidingen </w:t>
      </w:r>
      <w:r>
        <w:rPr>
          <w:b/>
          <w:bCs/>
        </w:rPr>
        <w:t>in de regio.</w:t>
      </w:r>
      <w:r w:rsidR="00170128">
        <w:rPr>
          <w:rFonts w:cs="Arial"/>
          <w:b/>
          <w:bCs/>
          <w:szCs w:val="20"/>
        </w:rPr>
        <w:t xml:space="preserve"> </w:t>
      </w:r>
      <w:r w:rsidR="00A323BB" w:rsidRPr="00A323BB">
        <w:rPr>
          <w:rFonts w:cs="Arial"/>
          <w:b/>
          <w:bCs/>
          <w:szCs w:val="20"/>
        </w:rPr>
        <w:t>Metalent is daarm</w:t>
      </w:r>
      <w:r w:rsidR="003C38E5">
        <w:rPr>
          <w:rFonts w:cs="Arial"/>
          <w:b/>
          <w:bCs/>
          <w:szCs w:val="20"/>
        </w:rPr>
        <w:t>ee de derde</w:t>
      </w:r>
      <w:r w:rsidR="00A323BB" w:rsidRPr="00A323BB">
        <w:rPr>
          <w:rFonts w:cs="Arial"/>
          <w:b/>
          <w:bCs/>
          <w:szCs w:val="20"/>
        </w:rPr>
        <w:t xml:space="preserve"> </w:t>
      </w:r>
      <w:r w:rsidR="003C38E5">
        <w:rPr>
          <w:rFonts w:cs="Arial"/>
          <w:b/>
          <w:bCs/>
          <w:szCs w:val="20"/>
        </w:rPr>
        <w:t xml:space="preserve">kennisinstelling </w:t>
      </w:r>
      <w:r w:rsidR="000768AE">
        <w:rPr>
          <w:rFonts w:cs="Arial"/>
          <w:b/>
          <w:bCs/>
          <w:szCs w:val="20"/>
        </w:rPr>
        <w:t>op rij die</w:t>
      </w:r>
      <w:r w:rsidR="00A323BB" w:rsidRPr="00A323BB">
        <w:rPr>
          <w:rFonts w:cs="Arial"/>
          <w:b/>
          <w:bCs/>
          <w:szCs w:val="20"/>
        </w:rPr>
        <w:t xml:space="preserve"> dit schooljaar kiest voor een vestiging in SchieDi</w:t>
      </w:r>
      <w:r w:rsidR="000C44F1">
        <w:rPr>
          <w:rFonts w:cs="Arial"/>
          <w:b/>
          <w:bCs/>
          <w:szCs w:val="20"/>
        </w:rPr>
        <w:t xml:space="preserve">strict in Schiedam. </w:t>
      </w:r>
      <w:r w:rsidR="00604B36">
        <w:rPr>
          <w:rFonts w:cs="Arial"/>
          <w:b/>
          <w:bCs/>
          <w:szCs w:val="20"/>
        </w:rPr>
        <w:t>In dit gebied werkt d</w:t>
      </w:r>
      <w:r w:rsidR="003C38E5">
        <w:rPr>
          <w:rFonts w:cs="Arial"/>
          <w:b/>
          <w:bCs/>
          <w:szCs w:val="20"/>
        </w:rPr>
        <w:t>e</w:t>
      </w:r>
      <w:r w:rsidR="00C921E8">
        <w:rPr>
          <w:rFonts w:cs="Arial"/>
          <w:b/>
          <w:bCs/>
          <w:szCs w:val="20"/>
        </w:rPr>
        <w:t xml:space="preserve"> gemeente </w:t>
      </w:r>
      <w:r w:rsidR="00604B36">
        <w:rPr>
          <w:rFonts w:cs="Arial"/>
          <w:b/>
          <w:bCs/>
          <w:szCs w:val="20"/>
        </w:rPr>
        <w:t>samen met SDK Vastgoed aan de ontwikkeling van</w:t>
      </w:r>
      <w:r w:rsidR="00C921E8">
        <w:rPr>
          <w:rFonts w:cs="Arial"/>
          <w:b/>
          <w:bCs/>
          <w:szCs w:val="20"/>
        </w:rPr>
        <w:t xml:space="preserve"> een </w:t>
      </w:r>
      <w:r w:rsidR="000768AE">
        <w:rPr>
          <w:rFonts w:cs="Arial"/>
          <w:b/>
          <w:bCs/>
          <w:szCs w:val="20"/>
        </w:rPr>
        <w:t>mechatronica</w:t>
      </w:r>
      <w:r w:rsidR="00C921E8">
        <w:rPr>
          <w:rFonts w:cs="Arial"/>
          <w:b/>
          <w:bCs/>
          <w:szCs w:val="20"/>
        </w:rPr>
        <w:t xml:space="preserve">campus. </w:t>
      </w:r>
      <w:r w:rsidR="000C44F1">
        <w:rPr>
          <w:rFonts w:cs="Arial"/>
          <w:b/>
          <w:bCs/>
          <w:szCs w:val="20"/>
        </w:rPr>
        <w:t>Eerder openden</w:t>
      </w:r>
      <w:r w:rsidR="00A323BB" w:rsidRPr="00A323BB">
        <w:rPr>
          <w:rFonts w:cs="Arial"/>
          <w:b/>
          <w:bCs/>
          <w:szCs w:val="20"/>
        </w:rPr>
        <w:t xml:space="preserve"> Living Lab Schiedam en het Expertisece</w:t>
      </w:r>
      <w:r w:rsidR="000C44F1">
        <w:rPr>
          <w:rFonts w:cs="Arial"/>
          <w:b/>
          <w:bCs/>
          <w:szCs w:val="20"/>
        </w:rPr>
        <w:t xml:space="preserve">ntrum Precisietechniek (ECP) </w:t>
      </w:r>
      <w:r w:rsidR="00C921E8">
        <w:rPr>
          <w:rFonts w:cs="Arial"/>
          <w:b/>
          <w:bCs/>
          <w:szCs w:val="20"/>
        </w:rPr>
        <w:t xml:space="preserve">hier </w:t>
      </w:r>
      <w:r w:rsidR="000C44F1">
        <w:rPr>
          <w:rFonts w:cs="Arial"/>
          <w:b/>
          <w:bCs/>
          <w:szCs w:val="20"/>
        </w:rPr>
        <w:t>de deuren</w:t>
      </w:r>
      <w:r w:rsidR="00C921E8">
        <w:rPr>
          <w:rFonts w:cs="Arial"/>
          <w:b/>
          <w:bCs/>
          <w:szCs w:val="20"/>
        </w:rPr>
        <w:t xml:space="preserve">. </w:t>
      </w:r>
      <w:r w:rsidR="00604B36">
        <w:rPr>
          <w:b/>
          <w:szCs w:val="20"/>
        </w:rPr>
        <w:t>Met het campusconcept</w:t>
      </w:r>
      <w:r w:rsidR="003C38E5" w:rsidRPr="00C921E8">
        <w:rPr>
          <w:b/>
          <w:szCs w:val="20"/>
        </w:rPr>
        <w:t xml:space="preserve"> kan SchieDistrict zich ontwikkelen tot innovatieve hotspot </w:t>
      </w:r>
      <w:r w:rsidR="00C921E8">
        <w:rPr>
          <w:b/>
          <w:szCs w:val="20"/>
        </w:rPr>
        <w:t>op het gebied van fijne en grove mecha</w:t>
      </w:r>
      <w:r w:rsidR="002974BF">
        <w:rPr>
          <w:b/>
          <w:szCs w:val="20"/>
        </w:rPr>
        <w:t>tronic</w:t>
      </w:r>
      <w:r w:rsidR="00C921E8">
        <w:rPr>
          <w:b/>
          <w:szCs w:val="20"/>
        </w:rPr>
        <w:t xml:space="preserve">a </w:t>
      </w:r>
      <w:r w:rsidR="003C38E5" w:rsidRPr="00C921E8">
        <w:rPr>
          <w:b/>
          <w:szCs w:val="20"/>
        </w:rPr>
        <w:t xml:space="preserve">voor de regio. </w:t>
      </w:r>
    </w:p>
    <w:p w:rsidR="000768AE" w:rsidRDefault="000768AE" w:rsidP="000768AE">
      <w:pPr>
        <w:rPr>
          <w:rFonts w:cs="Arial"/>
          <w:b/>
          <w:bCs/>
          <w:szCs w:val="20"/>
        </w:rPr>
      </w:pPr>
    </w:p>
    <w:p w:rsidR="000768AE" w:rsidRDefault="000768AE" w:rsidP="000768AE">
      <w:pPr>
        <w:suppressAutoHyphens w:val="0"/>
        <w:rPr>
          <w:szCs w:val="20"/>
        </w:rPr>
      </w:pPr>
      <w:r>
        <w:rPr>
          <w:szCs w:val="20"/>
        </w:rPr>
        <w:t>Metalent</w:t>
      </w:r>
      <w:r w:rsidRPr="000F6532">
        <w:rPr>
          <w:szCs w:val="20"/>
        </w:rPr>
        <w:t xml:space="preserve">, </w:t>
      </w:r>
      <w:r w:rsidR="006F03C7">
        <w:rPr>
          <w:szCs w:val="20"/>
        </w:rPr>
        <w:t xml:space="preserve">een </w:t>
      </w:r>
      <w:r w:rsidRPr="000F6532">
        <w:rPr>
          <w:szCs w:val="20"/>
        </w:rPr>
        <w:t xml:space="preserve">scholingspool en </w:t>
      </w:r>
      <w:r w:rsidR="006F03C7">
        <w:rPr>
          <w:szCs w:val="20"/>
        </w:rPr>
        <w:t xml:space="preserve">belangrijke </w:t>
      </w:r>
      <w:r w:rsidRPr="000F6532">
        <w:rPr>
          <w:szCs w:val="20"/>
        </w:rPr>
        <w:t xml:space="preserve">opleidingsvakschool in de metaal- en maritieme sector, </w:t>
      </w:r>
      <w:r>
        <w:rPr>
          <w:szCs w:val="20"/>
        </w:rPr>
        <w:t>opent medio oktober 2021 de deuren van MTEC+ (Metalent Te</w:t>
      </w:r>
      <w:r w:rsidR="006F03C7">
        <w:rPr>
          <w:szCs w:val="20"/>
        </w:rPr>
        <w:t xml:space="preserve">chnical Education Center Plus). </w:t>
      </w:r>
      <w:r>
        <w:rPr>
          <w:szCs w:val="20"/>
        </w:rPr>
        <w:t xml:space="preserve">Bij MTEC+ krijgen studenten een innovatieve opleiding door op elkaar afgestemde theorie- en praktijktraining in de precisietechniek. De lessen worden gegeven in samenwerking met het Expertisecentrum Precisietechniek en CRAFT-Education. Met ingang van januari 2022 start MTEC+ tevens met de praktijktraining constructie- en plaatwerktechnieken en vanaf schooljaar 2022-2023 met de praktijktraining voor Mechatronica en Monteur Service &amp; Onderhoud. </w:t>
      </w:r>
    </w:p>
    <w:p w:rsidR="00D82E93" w:rsidRDefault="00D82E93" w:rsidP="00A323BB">
      <w:pPr>
        <w:suppressAutoHyphens w:val="0"/>
        <w:rPr>
          <w:szCs w:val="20"/>
        </w:rPr>
      </w:pPr>
    </w:p>
    <w:p w:rsidR="00A9429A" w:rsidRPr="00A9429A" w:rsidRDefault="00A9429A" w:rsidP="00A323BB">
      <w:pPr>
        <w:suppressAutoHyphens w:val="0"/>
        <w:rPr>
          <w:b/>
          <w:szCs w:val="20"/>
        </w:rPr>
      </w:pPr>
      <w:r w:rsidRPr="00A9429A">
        <w:rPr>
          <w:b/>
          <w:szCs w:val="20"/>
        </w:rPr>
        <w:t>Banenmotor voor regio</w:t>
      </w:r>
    </w:p>
    <w:p w:rsidR="00D82E93" w:rsidRDefault="00B33A15" w:rsidP="00A323BB">
      <w:pPr>
        <w:suppressAutoHyphens w:val="0"/>
        <w:rPr>
          <w:szCs w:val="20"/>
        </w:rPr>
      </w:pPr>
      <w:r>
        <w:rPr>
          <w:szCs w:val="20"/>
        </w:rPr>
        <w:t>Wethouder Marcel Houtkamp (Economie) verwelkomt</w:t>
      </w:r>
      <w:r w:rsidR="00D82E93">
        <w:rPr>
          <w:szCs w:val="20"/>
        </w:rPr>
        <w:t xml:space="preserve"> het </w:t>
      </w:r>
      <w:r>
        <w:rPr>
          <w:szCs w:val="20"/>
        </w:rPr>
        <w:t>praktijkopleidingscentrum van harte</w:t>
      </w:r>
      <w:r w:rsidR="002D5361">
        <w:rPr>
          <w:szCs w:val="20"/>
        </w:rPr>
        <w:t>:</w:t>
      </w:r>
      <w:r w:rsidR="00D82E93">
        <w:rPr>
          <w:szCs w:val="20"/>
        </w:rPr>
        <w:t xml:space="preserve"> “De bedrijve</w:t>
      </w:r>
      <w:r>
        <w:rPr>
          <w:szCs w:val="20"/>
        </w:rPr>
        <w:t>nterreinen</w:t>
      </w:r>
      <w:r w:rsidR="00D82E93">
        <w:rPr>
          <w:szCs w:val="20"/>
        </w:rPr>
        <w:t xml:space="preserve"> ’s-Grav</w:t>
      </w:r>
      <w:r>
        <w:rPr>
          <w:szCs w:val="20"/>
        </w:rPr>
        <w:t>elandsepolder en Spaanse Polder</w:t>
      </w:r>
      <w:r w:rsidR="00D82E93">
        <w:rPr>
          <w:szCs w:val="20"/>
        </w:rPr>
        <w:t xml:space="preserve"> zijn een belangrijke b</w:t>
      </w:r>
      <w:r w:rsidR="002D5361">
        <w:rPr>
          <w:szCs w:val="20"/>
        </w:rPr>
        <w:t>a</w:t>
      </w:r>
      <w:r w:rsidR="00D82E93">
        <w:rPr>
          <w:szCs w:val="20"/>
        </w:rPr>
        <w:t xml:space="preserve">nenmotor voor de regio. Deze gebieden transformeren de komende jaren tot dé </w:t>
      </w:r>
      <w:bookmarkStart w:id="0" w:name="_GoBack"/>
      <w:bookmarkEnd w:id="0"/>
      <w:r w:rsidR="00D82E93">
        <w:rPr>
          <w:szCs w:val="20"/>
        </w:rPr>
        <w:t xml:space="preserve">bedrijventerreinen van de toekomst. Er is dus potentie in de </w:t>
      </w:r>
      <w:r w:rsidR="007675ED">
        <w:rPr>
          <w:szCs w:val="20"/>
        </w:rPr>
        <w:t>m</w:t>
      </w:r>
      <w:r w:rsidR="00D82E93">
        <w:rPr>
          <w:szCs w:val="20"/>
        </w:rPr>
        <w:t xml:space="preserve">echatronicasector, de fijne en grove mechanica, maar veel bedrijven kunnen niet groeien door een tekort aan gekwalificeerd personeel. </w:t>
      </w:r>
      <w:r>
        <w:rPr>
          <w:szCs w:val="20"/>
        </w:rPr>
        <w:t xml:space="preserve">Met het ‘Leven Lang Ontwikkelen’, </w:t>
      </w:r>
      <w:r w:rsidR="002D5361">
        <w:rPr>
          <w:szCs w:val="20"/>
        </w:rPr>
        <w:t>ee</w:t>
      </w:r>
      <w:r>
        <w:rPr>
          <w:szCs w:val="20"/>
        </w:rPr>
        <w:t xml:space="preserve">n van de projecten binnen de gebiedsontwikkeling SchieDistrict, wil de gemeente </w:t>
      </w:r>
      <w:r w:rsidR="002D5361">
        <w:rPr>
          <w:szCs w:val="20"/>
        </w:rPr>
        <w:t xml:space="preserve">Schiedam </w:t>
      </w:r>
      <w:r>
        <w:rPr>
          <w:szCs w:val="20"/>
        </w:rPr>
        <w:t>vraag en aan</w:t>
      </w:r>
      <w:r w:rsidR="002D5361">
        <w:rPr>
          <w:szCs w:val="20"/>
        </w:rPr>
        <w:t>bod op deze arbeidsmarkt bijeen</w:t>
      </w:r>
      <w:r>
        <w:rPr>
          <w:szCs w:val="20"/>
        </w:rPr>
        <w:t>brengen.</w:t>
      </w:r>
      <w:r w:rsidR="00A9429A">
        <w:rPr>
          <w:szCs w:val="20"/>
        </w:rPr>
        <w:t>”</w:t>
      </w:r>
      <w:r>
        <w:rPr>
          <w:szCs w:val="20"/>
        </w:rPr>
        <w:t xml:space="preserve"> Dit opleidin</w:t>
      </w:r>
      <w:r w:rsidR="00A9429A">
        <w:rPr>
          <w:szCs w:val="20"/>
        </w:rPr>
        <w:t>gscentrum van Metalent past</w:t>
      </w:r>
      <w:r>
        <w:rPr>
          <w:szCs w:val="20"/>
        </w:rPr>
        <w:t xml:space="preserve"> uitstekend in</w:t>
      </w:r>
      <w:r w:rsidR="00A9429A">
        <w:rPr>
          <w:szCs w:val="20"/>
        </w:rPr>
        <w:t xml:space="preserve"> de gemeentelijke ambitie</w:t>
      </w:r>
      <w:r>
        <w:rPr>
          <w:szCs w:val="20"/>
        </w:rPr>
        <w:t>. MTEC+ voorziet in de behoefte van bedrijven met specifiek op de metaalsector a</w:t>
      </w:r>
      <w:r w:rsidR="00A9429A">
        <w:rPr>
          <w:szCs w:val="20"/>
        </w:rPr>
        <w:t>fgestemde praktijkopleidingen.</w:t>
      </w:r>
    </w:p>
    <w:p w:rsidR="00265835" w:rsidRDefault="00265835" w:rsidP="00A323BB">
      <w:pPr>
        <w:suppressAutoHyphens w:val="0"/>
        <w:rPr>
          <w:szCs w:val="20"/>
        </w:rPr>
      </w:pPr>
    </w:p>
    <w:p w:rsidR="00265835" w:rsidRDefault="00265835" w:rsidP="00A9429A">
      <w:pPr>
        <w:pBdr>
          <w:bottom w:val="single" w:sz="6" w:space="1" w:color="auto"/>
        </w:pBdr>
        <w:suppressAutoHyphens w:val="0"/>
        <w:rPr>
          <w:rFonts w:ascii="Georgia" w:hAnsi="Georgia"/>
          <w:szCs w:val="20"/>
        </w:rPr>
      </w:pPr>
      <w:r>
        <w:rPr>
          <w:szCs w:val="20"/>
        </w:rPr>
        <w:t>MTEC+ is vanaf oktober gehuisvest in het ONS-gebouw aan de Van Heekstraat 15. Dit voormalige onderkomen van de Nutsbedrijven wordt de hotspot van de Mechatronica Innovatie Campus Schiedam</w:t>
      </w:r>
      <w:r w:rsidR="00A9429A">
        <w:rPr>
          <w:szCs w:val="20"/>
        </w:rPr>
        <w:t xml:space="preserve">. Met de campusontwikkeling en het project ‘Leven Lang Ontwikkelen’ wil de gemeente Schiedam </w:t>
      </w:r>
      <w:r w:rsidR="00A9429A">
        <w:rPr>
          <w:rFonts w:ascii="Georgia" w:hAnsi="Georgia"/>
          <w:szCs w:val="20"/>
        </w:rPr>
        <w:t>deze bedrijventerreinen versterken en de</w:t>
      </w:r>
      <w:r w:rsidR="000C44F1">
        <w:rPr>
          <w:rFonts w:ascii="Georgia" w:hAnsi="Georgia"/>
          <w:szCs w:val="20"/>
        </w:rPr>
        <w:t xml:space="preserve"> sociaal-economische waarde ervan </w:t>
      </w:r>
      <w:r w:rsidR="00A9429A">
        <w:rPr>
          <w:rFonts w:ascii="Georgia" w:hAnsi="Georgia"/>
          <w:szCs w:val="20"/>
        </w:rPr>
        <w:t>vergroten.</w:t>
      </w:r>
    </w:p>
    <w:p w:rsidR="000C44F1" w:rsidRDefault="000C44F1" w:rsidP="00A9429A">
      <w:pPr>
        <w:pBdr>
          <w:bottom w:val="single" w:sz="6" w:space="1" w:color="auto"/>
        </w:pBdr>
        <w:suppressAutoHyphens w:val="0"/>
        <w:rPr>
          <w:szCs w:val="20"/>
        </w:rPr>
      </w:pPr>
    </w:p>
    <w:p w:rsidR="000C44F1" w:rsidRDefault="000C44F1" w:rsidP="000C44F1">
      <w:pPr>
        <w:suppressAutoHyphens w:val="0"/>
        <w:rPr>
          <w:u w:val="single"/>
        </w:rPr>
      </w:pPr>
    </w:p>
    <w:p w:rsidR="000C44F1" w:rsidRPr="000C44F1" w:rsidRDefault="000C44F1" w:rsidP="000C44F1">
      <w:pPr>
        <w:suppressAutoHyphens w:val="0"/>
      </w:pPr>
      <w:r w:rsidRPr="000C44F1">
        <w:rPr>
          <w:u w:val="single"/>
        </w:rPr>
        <w:lastRenderedPageBreak/>
        <w:t>Noot voor de redactie (niet voor publicatie):</w:t>
      </w:r>
    </w:p>
    <w:p w:rsidR="000C44F1" w:rsidRPr="000C44F1" w:rsidRDefault="000C44F1" w:rsidP="000C44F1">
      <w:pPr>
        <w:suppressAutoHyphens w:val="0"/>
      </w:pPr>
      <w:r w:rsidRPr="000C44F1">
        <w:t>Voor meer informatie over dit onderwerp kunt u contact opnemen met Aad van der Wel via telefoonnummer 06 47 18 95 33.</w:t>
      </w:r>
    </w:p>
    <w:p w:rsidR="000C44F1" w:rsidRDefault="000C44F1">
      <w:pPr>
        <w:rPr>
          <w:rFonts w:eastAsia="Calibri"/>
          <w:b/>
        </w:rPr>
      </w:pPr>
    </w:p>
    <w:p w:rsidR="000768AE" w:rsidRPr="000C44F1" w:rsidRDefault="000768AE" w:rsidP="000768AE">
      <w:pPr>
        <w:suppressAutoHyphens w:val="0"/>
      </w:pPr>
      <w:r>
        <w:t>Voor meer informatie over MTEC+ kunt u contact opnemen met Rens Nagtzaam via telefoonnummer 06</w:t>
      </w:r>
      <w:r w:rsidR="002D5361">
        <w:t xml:space="preserve"> </w:t>
      </w:r>
      <w:r>
        <w:t>57</w:t>
      </w:r>
      <w:r w:rsidR="002D5361">
        <w:t xml:space="preserve"> </w:t>
      </w:r>
      <w:r>
        <w:t>58 41</w:t>
      </w:r>
      <w:r w:rsidR="002D5361">
        <w:t xml:space="preserve"> </w:t>
      </w:r>
      <w:r>
        <w:t xml:space="preserve">70 of </w:t>
      </w:r>
      <w:hyperlink r:id="rId6" w:history="1">
        <w:r w:rsidRPr="00A8212D">
          <w:rPr>
            <w:rStyle w:val="Hyperlink"/>
          </w:rPr>
          <w:t>rnagtzaam@metalent.nl</w:t>
        </w:r>
      </w:hyperlink>
      <w:r>
        <w:t xml:space="preserve">. </w:t>
      </w:r>
    </w:p>
    <w:p w:rsidR="000768AE" w:rsidRPr="006E706E" w:rsidRDefault="000768AE" w:rsidP="000768AE">
      <w:pPr>
        <w:rPr>
          <w:rFonts w:eastAsia="Calibri"/>
          <w:b/>
        </w:rPr>
      </w:pPr>
    </w:p>
    <w:p w:rsidR="000768AE" w:rsidRPr="006E706E" w:rsidRDefault="000768AE">
      <w:pPr>
        <w:rPr>
          <w:rFonts w:eastAsia="Calibri"/>
          <w:b/>
        </w:rPr>
      </w:pPr>
    </w:p>
    <w:sectPr w:rsidR="000768AE" w:rsidRPr="006E706E" w:rsidSect="002D5361">
      <w:footerReference w:type="default" r:id="rId7"/>
      <w:headerReference w:type="first" r:id="rId8"/>
      <w:pgSz w:w="11906" w:h="16838"/>
      <w:pgMar w:top="709" w:right="1416" w:bottom="1021" w:left="2098" w:header="709" w:footer="709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E5" w:rsidRDefault="003C38E5">
      <w:pPr>
        <w:spacing w:line="240" w:lineRule="auto"/>
      </w:pPr>
      <w:r>
        <w:separator/>
      </w:r>
    </w:p>
  </w:endnote>
  <w:endnote w:type="continuationSeparator" w:id="0">
    <w:p w:rsidR="003C38E5" w:rsidRDefault="003C3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oll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RijksoverheidSansText">
    <w:altName w:val="RijksoverheidSans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E5" w:rsidRDefault="003C38E5">
    <w:pPr>
      <w:jc w:val="center"/>
    </w:pPr>
    <w:r>
      <w:tab/>
      <w:t xml:space="preserve">Pagina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675E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t xml:space="preserve"> van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 w:rsidR="007675E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E5" w:rsidRDefault="003C38E5">
      <w:pPr>
        <w:spacing w:line="240" w:lineRule="auto"/>
      </w:pPr>
      <w:r>
        <w:separator/>
      </w:r>
    </w:p>
  </w:footnote>
  <w:footnote w:type="continuationSeparator" w:id="0">
    <w:p w:rsidR="003C38E5" w:rsidRDefault="003C38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E5" w:rsidRDefault="003C38E5">
    <w:pPr>
      <w:pStyle w:val="Koptekst"/>
      <w:rPr>
        <w:rFonts w:cs="Times New Roman"/>
        <w:lang w:val="fr-FR"/>
      </w:rPr>
    </w:pPr>
    <w:r>
      <w:rPr>
        <w:rFonts w:cs="Times New Roman"/>
        <w:noProof/>
        <w:lang w:eastAsia="nl-NL"/>
      </w:rPr>
      <w:drawing>
        <wp:anchor distT="0" distB="0" distL="0" distR="0" simplePos="0" relativeHeight="2" behindDoc="1" locked="0" layoutInCell="1" allowOverlap="1" wp14:anchorId="3828E33F" wp14:editId="13A2B5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980690" cy="178181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178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vertAnchor="page" w:horzAnchor="margin" w:tblpY="3573"/>
      <w:tblW w:w="341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17"/>
    </w:tblGrid>
    <w:tr w:rsidR="003C38E5">
      <w:trPr>
        <w:cantSplit/>
        <w:trHeight w:hRule="exact" w:val="227"/>
      </w:trPr>
      <w:tc>
        <w:tcPr>
          <w:tcW w:w="3417" w:type="dxa"/>
          <w:vAlign w:val="center"/>
        </w:tcPr>
        <w:p w:rsidR="003C38E5" w:rsidRDefault="003C38E5" w:rsidP="002A1644">
          <w:pPr>
            <w:rPr>
              <w:rFonts w:cs="Times New Roman"/>
              <w:szCs w:val="16"/>
            </w:rPr>
          </w:pPr>
          <w:r>
            <w:rPr>
              <w:rFonts w:cs="Times New Roman"/>
              <w:position w:val="-4"/>
            </w:rPr>
            <w:t>23 september 2021</w:t>
          </w:r>
        </w:p>
      </w:tc>
    </w:tr>
  </w:tbl>
  <w:p w:rsidR="003C38E5" w:rsidRDefault="003C38E5">
    <w:pPr>
      <w:rPr>
        <w:rFonts w:cs="Times New Roman"/>
      </w:rPr>
    </w:pPr>
  </w:p>
  <w:tbl>
    <w:tblPr>
      <w:tblStyle w:val="Tabelraster2"/>
      <w:tblpPr w:leftFromText="142" w:rightFromText="142" w:vertAnchor="page" w:horzAnchor="page" w:tblpX="8683" w:tblpY="1277"/>
      <w:tblW w:w="19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</w:tblGrid>
    <w:tr w:rsidR="003C38E5">
      <w:tc>
        <w:tcPr>
          <w:tcW w:w="1985" w:type="dxa"/>
          <w:tcBorders>
            <w:top w:val="nil"/>
            <w:bottom w:val="nil"/>
          </w:tcBorders>
        </w:tcPr>
        <w:p w:rsidR="003C38E5" w:rsidRDefault="003C38E5">
          <w:pPr>
            <w:rPr>
              <w:rFonts w:asciiTheme="majorHAnsi" w:hAnsiTheme="majorHAnsi" w:cstheme="majorHAnsi"/>
              <w:b/>
              <w:sz w:val="24"/>
              <w:szCs w:val="24"/>
            </w:rPr>
          </w:pPr>
          <w:r>
            <w:rPr>
              <w:rFonts w:asciiTheme="majorHAnsi" w:eastAsia="Georgia" w:hAnsiTheme="majorHAnsi" w:cstheme="majorHAnsi"/>
              <w:b/>
              <w:sz w:val="24"/>
              <w:szCs w:val="24"/>
            </w:rPr>
            <w:t>persbericht</w:t>
          </w:r>
        </w:p>
      </w:tc>
    </w:tr>
    <w:tr w:rsidR="003C38E5">
      <w:trPr>
        <w:trHeight w:hRule="exact" w:val="255"/>
      </w:trPr>
      <w:tc>
        <w:tcPr>
          <w:tcW w:w="1985" w:type="dxa"/>
          <w:tcBorders>
            <w:top w:val="nil"/>
            <w:bottom w:val="nil"/>
          </w:tcBorders>
        </w:tcPr>
        <w:p w:rsidR="003C38E5" w:rsidRDefault="003C38E5">
          <w:pPr>
            <w:keepNext/>
            <w:keepLines/>
            <w:spacing w:after="480"/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</w:pPr>
          <w:r>
            <w:rPr>
              <w:rFonts w:ascii="Arial" w:eastAsia="Times New Roman" w:hAnsi="Arial" w:cs="Times New Roman"/>
              <w:b/>
              <w:color w:val="000000"/>
              <w:sz w:val="14"/>
              <w:szCs w:val="32"/>
            </w:rPr>
            <w:t>gemeente Schiedam</w:t>
          </w:r>
        </w:p>
      </w:tc>
    </w:tr>
    <w:tr w:rsidR="003C38E5">
      <w:trPr>
        <w:trHeight w:val="284"/>
      </w:trPr>
      <w:tc>
        <w:tcPr>
          <w:tcW w:w="1985" w:type="dxa"/>
          <w:tcBorders>
            <w:top w:val="nil"/>
            <w:bottom w:val="nil"/>
          </w:tcBorders>
        </w:tcPr>
        <w:p w:rsidR="003C38E5" w:rsidRDefault="003C38E5">
          <w:pPr>
            <w:rPr>
              <w:rFonts w:cs="Times New Roman"/>
              <w:sz w:val="16"/>
            </w:rPr>
          </w:pPr>
          <w:r>
            <w:rPr>
              <w:rFonts w:eastAsia="Georgia" w:cs="Times New Roman"/>
              <w:sz w:val="16"/>
            </w:rPr>
            <w:t xml:space="preserve">Communicatie </w:t>
          </w:r>
        </w:p>
      </w:tc>
    </w:tr>
    <w:tr w:rsidR="003C38E5">
      <w:trPr>
        <w:trHeight w:val="284"/>
      </w:trPr>
      <w:tc>
        <w:tcPr>
          <w:tcW w:w="1985" w:type="dxa"/>
          <w:tcBorders>
            <w:top w:val="nil"/>
            <w:bottom w:val="nil"/>
          </w:tcBorders>
        </w:tcPr>
        <w:p w:rsidR="003C38E5" w:rsidRDefault="003C38E5">
          <w:pPr>
            <w:rPr>
              <w:rFonts w:cs="Times New Roman"/>
              <w:sz w:val="16"/>
            </w:rPr>
          </w:pPr>
        </w:p>
      </w:tc>
    </w:tr>
    <w:tr w:rsidR="003C38E5">
      <w:tc>
        <w:tcPr>
          <w:tcW w:w="1985" w:type="dxa"/>
          <w:tcBorders>
            <w:top w:val="nil"/>
            <w:bottom w:val="nil"/>
          </w:tcBorders>
        </w:tcPr>
        <w:p w:rsidR="003C38E5" w:rsidRDefault="003C38E5">
          <w:pPr>
            <w:rPr>
              <w:rFonts w:cs="Times New Roman"/>
              <w:sz w:val="16"/>
            </w:rPr>
          </w:pPr>
          <w:r>
            <w:rPr>
              <w:rFonts w:eastAsia="Georgia" w:cs="Times New Roman"/>
              <w:sz w:val="16"/>
            </w:rPr>
            <w:t>Stadskantoor, Stadserf 1</w:t>
          </w:r>
        </w:p>
        <w:p w:rsidR="003C38E5" w:rsidRDefault="003C38E5">
          <w:pPr>
            <w:rPr>
              <w:rFonts w:cs="Times New Roman"/>
              <w:sz w:val="16"/>
            </w:rPr>
          </w:pPr>
          <w:r>
            <w:rPr>
              <w:rFonts w:eastAsia="Georgia" w:cs="Times New Roman"/>
              <w:sz w:val="16"/>
            </w:rPr>
            <w:t>Postbus 1501</w:t>
          </w:r>
        </w:p>
        <w:p w:rsidR="003C38E5" w:rsidRDefault="003C38E5">
          <w:pPr>
            <w:rPr>
              <w:rFonts w:cs="Times New Roman"/>
              <w:sz w:val="16"/>
            </w:rPr>
          </w:pPr>
          <w:r>
            <w:rPr>
              <w:rFonts w:eastAsia="Georgia" w:cs="Times New Roman"/>
              <w:sz w:val="16"/>
            </w:rPr>
            <w:t>3100 EA Schiedam</w:t>
          </w:r>
        </w:p>
      </w:tc>
    </w:tr>
    <w:tr w:rsidR="003C38E5">
      <w:trPr>
        <w:trHeight w:val="227"/>
      </w:trPr>
      <w:tc>
        <w:tcPr>
          <w:tcW w:w="1985" w:type="dxa"/>
          <w:tcBorders>
            <w:top w:val="nil"/>
            <w:bottom w:val="nil"/>
          </w:tcBorders>
        </w:tcPr>
        <w:p w:rsidR="003C38E5" w:rsidRDefault="003C38E5">
          <w:pPr>
            <w:rPr>
              <w:rFonts w:cs="Times New Roman"/>
              <w:sz w:val="16"/>
            </w:rPr>
          </w:pPr>
        </w:p>
      </w:tc>
    </w:tr>
    <w:tr w:rsidR="003C38E5">
      <w:tc>
        <w:tcPr>
          <w:tcW w:w="1985" w:type="dxa"/>
          <w:tcBorders>
            <w:top w:val="nil"/>
            <w:bottom w:val="nil"/>
          </w:tcBorders>
        </w:tcPr>
        <w:p w:rsidR="003C38E5" w:rsidRDefault="003C38E5">
          <w:pPr>
            <w:rPr>
              <w:rFonts w:cs="Times New Roman"/>
              <w:sz w:val="16"/>
            </w:rPr>
          </w:pPr>
          <w:r>
            <w:rPr>
              <w:rFonts w:eastAsia="Georgia" w:cs="Times New Roman"/>
              <w:sz w:val="16"/>
            </w:rPr>
            <w:t>14 010</w:t>
          </w:r>
        </w:p>
        <w:p w:rsidR="003C38E5" w:rsidRDefault="003C38E5">
          <w:pPr>
            <w:rPr>
              <w:rFonts w:cs="Times New Roman"/>
              <w:sz w:val="16"/>
            </w:rPr>
          </w:pPr>
          <w:r>
            <w:rPr>
              <w:rFonts w:eastAsia="Georgia" w:cs="Times New Roman"/>
              <w:sz w:val="16"/>
            </w:rPr>
            <w:t>schiedam.nl</w:t>
          </w:r>
        </w:p>
      </w:tc>
    </w:tr>
  </w:tbl>
  <w:p w:rsidR="003C38E5" w:rsidRDefault="003C38E5">
    <w:pPr>
      <w:rPr>
        <w:rFonts w:cs="Times New Roman"/>
      </w:rPr>
    </w:pPr>
  </w:p>
  <w:p w:rsidR="003C38E5" w:rsidRDefault="003C38E5">
    <w:pPr>
      <w:pStyle w:val="Koptekst"/>
      <w:rPr>
        <w:rFonts w:cs="Times New Roman"/>
      </w:rPr>
    </w:pPr>
  </w:p>
  <w:p w:rsidR="003C38E5" w:rsidRDefault="003C38E5">
    <w:pPr>
      <w:rPr>
        <w:rFonts w:cs="Times New Roman"/>
      </w:rPr>
    </w:pPr>
  </w:p>
  <w:p w:rsidR="003C38E5" w:rsidRDefault="003C38E5">
    <w:pPr>
      <w:rPr>
        <w:rFonts w:cs="Times New Roman"/>
        <w:lang w:val="en-GB"/>
      </w:rPr>
    </w:pPr>
  </w:p>
  <w:p w:rsidR="003C38E5" w:rsidRDefault="003C38E5">
    <w:pPr>
      <w:rPr>
        <w:rFonts w:cs="Times New Roman"/>
        <w:lang w:val="en-GB"/>
      </w:rPr>
    </w:pPr>
  </w:p>
  <w:p w:rsidR="003C38E5" w:rsidRDefault="003C38E5">
    <w:pPr>
      <w:rPr>
        <w:rFonts w:cs="Times New Roman"/>
        <w:lang w:val="en-GB"/>
      </w:rPr>
    </w:pPr>
  </w:p>
  <w:p w:rsidR="003C38E5" w:rsidRDefault="003C38E5">
    <w:pPr>
      <w:rPr>
        <w:rFonts w:cs="Times New Roman"/>
        <w:lang w:val="en-GB"/>
      </w:rPr>
    </w:pPr>
  </w:p>
  <w:p w:rsidR="003C38E5" w:rsidRDefault="003C38E5">
    <w:pPr>
      <w:rPr>
        <w:rFonts w:cs="Times New Roman"/>
        <w:lang w:val="en-GB"/>
      </w:rPr>
    </w:pPr>
  </w:p>
  <w:p w:rsidR="003C38E5" w:rsidRDefault="003C38E5">
    <w:pPr>
      <w:rPr>
        <w:rFonts w:cs="Times New Roman"/>
        <w:lang w:val="en-GB"/>
      </w:rPr>
    </w:pPr>
  </w:p>
  <w:p w:rsidR="003C38E5" w:rsidRDefault="003C38E5">
    <w:pPr>
      <w:rPr>
        <w:rFonts w:cs="Times New Roman"/>
        <w:lang w:val="en-GB"/>
      </w:rPr>
    </w:pPr>
  </w:p>
  <w:p w:rsidR="003C38E5" w:rsidRDefault="003C38E5">
    <w:pPr>
      <w:rPr>
        <w:rFonts w:cs="Times New Roman"/>
        <w:lang w:val="en-GB"/>
      </w:rPr>
    </w:pPr>
  </w:p>
  <w:p w:rsidR="003C38E5" w:rsidRDefault="003C38E5">
    <w:pPr>
      <w:tabs>
        <w:tab w:val="left" w:pos="4815"/>
      </w:tabs>
      <w:rPr>
        <w:rFonts w:cs="Times New Roman"/>
        <w:lang w:val="en-GB"/>
      </w:rPr>
    </w:pPr>
  </w:p>
  <w:p w:rsidR="003C38E5" w:rsidRDefault="003C38E5">
    <w:pPr>
      <w:rPr>
        <w:rFonts w:cs="Times New Roman"/>
        <w:lang w:val="en-GB"/>
      </w:rPr>
    </w:pPr>
  </w:p>
  <w:p w:rsidR="003C38E5" w:rsidRDefault="003C38E5">
    <w:pPr>
      <w:pStyle w:val="Briefkenmerk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D8"/>
    <w:rsid w:val="00047DF8"/>
    <w:rsid w:val="00066393"/>
    <w:rsid w:val="000768AE"/>
    <w:rsid w:val="000C44F1"/>
    <w:rsid w:val="00100B4D"/>
    <w:rsid w:val="00170128"/>
    <w:rsid w:val="00265835"/>
    <w:rsid w:val="002974BF"/>
    <w:rsid w:val="002A1644"/>
    <w:rsid w:val="002D5361"/>
    <w:rsid w:val="002E7CCF"/>
    <w:rsid w:val="00301F5C"/>
    <w:rsid w:val="003C38E5"/>
    <w:rsid w:val="003E4914"/>
    <w:rsid w:val="003F25E9"/>
    <w:rsid w:val="004135A5"/>
    <w:rsid w:val="00472C90"/>
    <w:rsid w:val="00474BD8"/>
    <w:rsid w:val="0050171D"/>
    <w:rsid w:val="005045F2"/>
    <w:rsid w:val="00511606"/>
    <w:rsid w:val="005E34B1"/>
    <w:rsid w:val="00604B36"/>
    <w:rsid w:val="00686B17"/>
    <w:rsid w:val="006E706E"/>
    <w:rsid w:val="006F03C7"/>
    <w:rsid w:val="006F699C"/>
    <w:rsid w:val="007158FF"/>
    <w:rsid w:val="0073319F"/>
    <w:rsid w:val="007675ED"/>
    <w:rsid w:val="007C2096"/>
    <w:rsid w:val="007D1452"/>
    <w:rsid w:val="0081343A"/>
    <w:rsid w:val="008206C1"/>
    <w:rsid w:val="008715BA"/>
    <w:rsid w:val="008E2275"/>
    <w:rsid w:val="00A323BB"/>
    <w:rsid w:val="00A4395D"/>
    <w:rsid w:val="00A504E6"/>
    <w:rsid w:val="00A9429A"/>
    <w:rsid w:val="00AD1AC0"/>
    <w:rsid w:val="00B33A15"/>
    <w:rsid w:val="00B45EEE"/>
    <w:rsid w:val="00BA296E"/>
    <w:rsid w:val="00BD2764"/>
    <w:rsid w:val="00C605D5"/>
    <w:rsid w:val="00C921E8"/>
    <w:rsid w:val="00CA3512"/>
    <w:rsid w:val="00CF0A21"/>
    <w:rsid w:val="00D82E93"/>
    <w:rsid w:val="00E113DE"/>
    <w:rsid w:val="00E71731"/>
    <w:rsid w:val="00EE3705"/>
    <w:rsid w:val="00F00C88"/>
    <w:rsid w:val="00F64DB7"/>
    <w:rsid w:val="00F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1E4E"/>
  <w15:docId w15:val="{061D14D1-2770-4565-AE91-2DD98853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6A06"/>
    <w:pPr>
      <w:spacing w:line="260" w:lineRule="atLeast"/>
    </w:pPr>
    <w:rPr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C13B3B"/>
    <w:pPr>
      <w:keepNext/>
      <w:keepLines/>
      <w:spacing w:before="240"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C13B3B"/>
    <w:pPr>
      <w:keepNext/>
      <w:keepLines/>
      <w:spacing w:before="240"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6D6A06"/>
    <w:pPr>
      <w:keepNext/>
      <w:keepLines/>
      <w:spacing w:before="240"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6D6A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552EE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552E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552E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552EE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  <w:lang w:val="en-US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552EE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qFormat/>
    <w:rsid w:val="00D213CF"/>
  </w:style>
  <w:style w:type="character" w:customStyle="1" w:styleId="VoettekstChar">
    <w:name w:val="Voettekst Char"/>
    <w:basedOn w:val="Standaardalinea-lettertype"/>
    <w:link w:val="Voettekst"/>
    <w:uiPriority w:val="99"/>
    <w:semiHidden/>
    <w:qFormat/>
    <w:rsid w:val="006D6A06"/>
    <w:rPr>
      <w:rFonts w:asciiTheme="majorHAnsi" w:hAnsiTheme="majorHAnsi"/>
      <w:color w:val="1F497D" w:themeColor="text2"/>
      <w:sz w:val="20"/>
      <w:lang w:val="nl-NL"/>
    </w:rPr>
  </w:style>
  <w:style w:type="character" w:customStyle="1" w:styleId="BallontekstChar">
    <w:name w:val="Ballontekst Char"/>
    <w:basedOn w:val="Standaardalinea-lettertype"/>
    <w:link w:val="Ballontekst"/>
    <w:qFormat/>
    <w:rsid w:val="005206BC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C13B3B"/>
    <w:rPr>
      <w:rFonts w:asciiTheme="majorHAnsi" w:eastAsiaTheme="majorEastAsia" w:hAnsiTheme="majorHAnsi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C13B3B"/>
    <w:rPr>
      <w:rFonts w:asciiTheme="majorHAnsi" w:eastAsiaTheme="majorEastAsia" w:hAnsiTheme="majorHAnsi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qFormat/>
    <w:rsid w:val="006D6A06"/>
    <w:rPr>
      <w:rFonts w:asciiTheme="majorHAnsi" w:eastAsiaTheme="majorEastAsia" w:hAnsiTheme="majorHAnsi" w:cstheme="majorBidi"/>
      <w:b/>
      <w:color w:val="000000" w:themeColor="text1"/>
      <w:sz w:val="24"/>
      <w:szCs w:val="24"/>
      <w:lang w:val="nl-NL"/>
    </w:rPr>
  </w:style>
  <w:style w:type="character" w:customStyle="1" w:styleId="Bezochteinternetkoppeling">
    <w:name w:val="Bezochte internetkoppeling"/>
    <w:basedOn w:val="Standaardalinea-lettertype"/>
    <w:uiPriority w:val="99"/>
    <w:semiHidden/>
    <w:rsid w:val="006D6A06"/>
    <w:rPr>
      <w:color w:val="000000" w:themeColor="text1"/>
      <w:u w:val="none"/>
    </w:rPr>
  </w:style>
  <w:style w:type="character" w:customStyle="1" w:styleId="Internetkoppeling">
    <w:name w:val="Internetkoppeling"/>
    <w:basedOn w:val="Standaardalinea-lettertype"/>
    <w:uiPriority w:val="99"/>
    <w:qFormat/>
    <w:rsid w:val="006D6A06"/>
    <w:rPr>
      <w:color w:val="000000" w:themeColor="text1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qFormat/>
    <w:rsid w:val="006D6A06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6D6A06"/>
    <w:rPr>
      <w:rFonts w:asciiTheme="majorHAnsi" w:hAnsiTheme="majorHAnsi"/>
      <w:sz w:val="16"/>
      <w:lang w:val="nl-NL"/>
    </w:rPr>
  </w:style>
  <w:style w:type="character" w:customStyle="1" w:styleId="Geaccentueerd">
    <w:name w:val="Geaccentueerd"/>
    <w:basedOn w:val="Standaardalinea-lettertype"/>
    <w:uiPriority w:val="20"/>
    <w:semiHidden/>
    <w:qFormat/>
    <w:rsid w:val="006D6A06"/>
    <w:rPr>
      <w:i/>
      <w:iCs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qFormat/>
    <w:rsid w:val="006D6A06"/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semiHidden/>
    <w:qFormat/>
    <w:rsid w:val="006D6A06"/>
    <w:rPr>
      <w:rFonts w:asciiTheme="majorHAnsi" w:eastAsiaTheme="majorEastAsia" w:hAnsiTheme="majorHAnsi" w:cstheme="majorBidi"/>
      <w:color w:val="000000" w:themeColor="text1"/>
      <w:spacing w:val="5"/>
      <w:kern w:val="2"/>
      <w:sz w:val="90"/>
      <w:szCs w:val="52"/>
      <w:lang w:val="nl-NL"/>
    </w:rPr>
  </w:style>
  <w:style w:type="character" w:customStyle="1" w:styleId="Voetnootanker">
    <w:name w:val="Voetnootanker"/>
    <w:rPr>
      <w:vertAlign w:val="superscript"/>
    </w:rPr>
  </w:style>
  <w:style w:type="character" w:customStyle="1" w:styleId="FootnoteCharacters">
    <w:name w:val="Footnote Characters"/>
    <w:basedOn w:val="Standaardalinea-lettertype"/>
    <w:uiPriority w:val="99"/>
    <w:semiHidden/>
    <w:unhideWhenUsed/>
    <w:qFormat/>
    <w:rsid w:val="006D6A06"/>
    <w:rPr>
      <w:vertAlign w:val="superscript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qFormat/>
    <w:rsid w:val="006D6A06"/>
    <w:rPr>
      <w:rFonts w:asciiTheme="majorHAnsi" w:hAnsiTheme="majorHAnsi"/>
      <w:sz w:val="14"/>
      <w:szCs w:val="20"/>
      <w:lang w:val="nl-NL"/>
    </w:rPr>
  </w:style>
  <w:style w:type="character" w:customStyle="1" w:styleId="zsysVeldMarkering">
    <w:name w:val="zsysVeldMarkering"/>
    <w:basedOn w:val="Standaardalinea-lettertype"/>
    <w:semiHidden/>
    <w:qFormat/>
    <w:rsid w:val="006D6A06"/>
    <w:rPr>
      <w:shd w:val="clear" w:color="auto" w:fill="A0C4E8"/>
    </w:rPr>
  </w:style>
  <w:style w:type="character" w:customStyle="1" w:styleId="Kop5Char">
    <w:name w:val="Kop 5 Char"/>
    <w:basedOn w:val="Standaardalinea-lettertype"/>
    <w:link w:val="Kop5"/>
    <w:uiPriority w:val="9"/>
    <w:semiHidden/>
    <w:qFormat/>
    <w:rsid w:val="006D6A0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qFormat/>
    <w:rsid w:val="006D6A0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qFormat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qFormat/>
    <w:rsid w:val="006D6A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qFormat/>
    <w:rsid w:val="006D6A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qFormat/>
    <w:rsid w:val="00552EEC"/>
    <w:rPr>
      <w:i/>
      <w:iCs/>
      <w:color w:val="000000" w:themeColor="text1"/>
      <w:lang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qFormat/>
    <w:rsid w:val="00552EEC"/>
    <w:rPr>
      <w:b/>
      <w:bCs/>
      <w:i/>
      <w:iCs/>
      <w:color w:val="4F81BD" w:themeColor="accent1"/>
      <w:lang w:bidi="en-US"/>
    </w:rPr>
  </w:style>
  <w:style w:type="character" w:styleId="Intensievebenadrukking">
    <w:name w:val="Intense Emphasis"/>
    <w:basedOn w:val="Standaardalinea-lettertype"/>
    <w:uiPriority w:val="21"/>
    <w:qFormat/>
    <w:rsid w:val="00552EEC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552EEC"/>
    <w:rPr>
      <w:b/>
      <w:bCs/>
      <w:smallCaps/>
      <w:color w:val="C0504D" w:themeColor="accent2"/>
      <w:spacing w:val="5"/>
      <w:u w:val="single"/>
    </w:rPr>
  </w:style>
  <w:style w:type="character" w:styleId="Subtielebenadrukking">
    <w:name w:val="Subtle Emphasis"/>
    <w:basedOn w:val="Standaardalinea-lettertype"/>
    <w:uiPriority w:val="19"/>
    <w:qFormat/>
    <w:rsid w:val="00552EEC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552EEC"/>
    <w:rPr>
      <w:smallCaps/>
      <w:color w:val="C0504D" w:themeColor="accent2"/>
      <w:u w:val="single"/>
    </w:rPr>
  </w:style>
  <w:style w:type="character" w:styleId="Titelvanboek">
    <w:name w:val="Book Title"/>
    <w:basedOn w:val="Standaardalinea-lettertype"/>
    <w:uiPriority w:val="33"/>
    <w:qFormat/>
    <w:rsid w:val="00552EEC"/>
    <w:rPr>
      <w:b/>
      <w:bCs/>
      <w:smallCaps/>
      <w:spacing w:val="5"/>
    </w:rPr>
  </w:style>
  <w:style w:type="character" w:styleId="Zwaar">
    <w:name w:val="Strong"/>
    <w:basedOn w:val="Standaardalinea-lettertype"/>
    <w:uiPriority w:val="22"/>
    <w:qFormat/>
    <w:rsid w:val="00552EEC"/>
    <w:rPr>
      <w:b/>
      <w:bCs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Arial"/>
    <w:next w:val="Standaard"/>
    <w:uiPriority w:val="35"/>
    <w:semiHidden/>
    <w:qFormat/>
    <w:rsid w:val="006D6A06"/>
    <w:pPr>
      <w:spacing w:after="200" w:line="260" w:lineRule="exact"/>
    </w:pPr>
    <w:rPr>
      <w:b/>
      <w:iCs/>
      <w:color w:val="1F497D" w:themeColor="text2"/>
      <w:szCs w:val="18"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Arial"/>
    <w:link w:val="KoptekstChar"/>
    <w:uiPriority w:val="99"/>
    <w:rsid w:val="006D6A06"/>
    <w:pPr>
      <w:spacing w:line="240" w:lineRule="auto"/>
    </w:pPr>
    <w:rPr>
      <w:sz w:val="16"/>
    </w:rPr>
  </w:style>
  <w:style w:type="paragraph" w:styleId="Voettekst">
    <w:name w:val="footer"/>
    <w:basedOn w:val="StandaardArial"/>
    <w:link w:val="VoettekstChar"/>
    <w:uiPriority w:val="99"/>
    <w:semiHidden/>
    <w:rsid w:val="006D6A06"/>
    <w:pPr>
      <w:spacing w:line="240" w:lineRule="auto"/>
      <w:jc w:val="center"/>
    </w:pPr>
    <w:rPr>
      <w:color w:val="1F497D" w:themeColor="text2"/>
    </w:rPr>
  </w:style>
  <w:style w:type="paragraph" w:customStyle="1" w:styleId="Apollostandaard">
    <w:name w:val="Apollo standaard"/>
    <w:basedOn w:val="Standaard"/>
    <w:qFormat/>
    <w:rsid w:val="00D213CF"/>
    <w:pPr>
      <w:tabs>
        <w:tab w:val="left" w:pos="1020"/>
        <w:tab w:val="left" w:pos="1875"/>
      </w:tabs>
    </w:pPr>
    <w:rPr>
      <w:rFonts w:ascii="Apollo MT" w:hAnsi="Apollo MT"/>
      <w:sz w:val="16"/>
      <w:szCs w:val="16"/>
    </w:rPr>
  </w:style>
  <w:style w:type="paragraph" w:styleId="Ballontekst">
    <w:name w:val="Balloon Text"/>
    <w:basedOn w:val="Standaard"/>
    <w:link w:val="BallontekstChar"/>
    <w:qFormat/>
    <w:rsid w:val="005206BC"/>
    <w:rPr>
      <w:rFonts w:ascii="Tahoma" w:hAnsi="Tahoma" w:cs="Tahoma"/>
      <w:sz w:val="16"/>
      <w:szCs w:val="16"/>
    </w:rPr>
  </w:style>
  <w:style w:type="paragraph" w:customStyle="1" w:styleId="StandaardArial">
    <w:name w:val="Standaard Arial"/>
    <w:basedOn w:val="Standaard"/>
    <w:qFormat/>
    <w:rsid w:val="006D6A06"/>
    <w:rPr>
      <w:rFonts w:asciiTheme="majorHAnsi" w:hAnsiTheme="majorHAnsi"/>
    </w:rPr>
  </w:style>
  <w:style w:type="paragraph" w:customStyle="1" w:styleId="01Hoofdstukkop">
    <w:name w:val="01_Hoofdstukkop"/>
    <w:basedOn w:val="Kop1"/>
    <w:next w:val="Standaard"/>
    <w:qFormat/>
    <w:rsid w:val="00C13B3B"/>
    <w:pPr>
      <w:pageBreakBefore/>
      <w:spacing w:after="520" w:line="480" w:lineRule="exact"/>
    </w:pPr>
    <w:rPr>
      <w:sz w:val="42"/>
    </w:rPr>
  </w:style>
  <w:style w:type="paragraph" w:customStyle="1" w:styleId="02Paragraafkop">
    <w:name w:val="02_Paragraafkop"/>
    <w:basedOn w:val="Kop2"/>
    <w:next w:val="Standaard"/>
    <w:qFormat/>
    <w:rsid w:val="00C13B3B"/>
    <w:p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C13B3B"/>
    <w:p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C13B3B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6D6A06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6D6A06"/>
    <w:pPr>
      <w:tabs>
        <w:tab w:val="left" w:pos="340"/>
        <w:tab w:val="left" w:pos="567"/>
        <w:tab w:val="left" w:pos="680"/>
      </w:tabs>
    </w:pPr>
  </w:style>
  <w:style w:type="paragraph" w:customStyle="1" w:styleId="06Rapporttekst">
    <w:name w:val="06_Rapporttekst"/>
    <w:basedOn w:val="Standaard"/>
    <w:qFormat/>
    <w:rsid w:val="006D6A06"/>
    <w:pPr>
      <w:tabs>
        <w:tab w:val="left" w:pos="284"/>
        <w:tab w:val="left" w:pos="567"/>
      </w:tabs>
      <w:spacing w:line="300" w:lineRule="atLeast"/>
      <w:ind w:left="1928"/>
    </w:pPr>
    <w:rPr>
      <w:rFonts w:eastAsiaTheme="minorEastAsia"/>
    </w:rPr>
  </w:style>
  <w:style w:type="paragraph" w:customStyle="1" w:styleId="07Intro">
    <w:name w:val="07_Intro"/>
    <w:basedOn w:val="StandaardArial"/>
    <w:next w:val="06Plattetekst"/>
    <w:qFormat/>
    <w:rsid w:val="006D6A06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6D6A06"/>
    <w:p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6D6A06"/>
    <w:pPr>
      <w:spacing w:line="300" w:lineRule="atLeast"/>
    </w:pPr>
    <w:rPr>
      <w:szCs w:val="24"/>
    </w:rPr>
  </w:style>
  <w:style w:type="paragraph" w:customStyle="1" w:styleId="10NummeringN1Cijfer">
    <w:name w:val="10_Nummering N1 Cijfer"/>
    <w:basedOn w:val="06Plattetekst"/>
    <w:qFormat/>
    <w:rsid w:val="006D6A06"/>
    <w:p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6D6A06"/>
    <w:p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6D6A06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6D6A06"/>
    <w:pPr>
      <w:pBdr>
        <w:bottom w:val="single" w:sz="4" w:space="7" w:color="000000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6D6A06"/>
    <w:pPr>
      <w:tabs>
        <w:tab w:val="left" w:pos="170"/>
        <w:tab w:val="left" w:pos="340"/>
      </w:tabs>
      <w:spacing w:line="260" w:lineRule="exact"/>
    </w:pPr>
  </w:style>
  <w:style w:type="paragraph" w:customStyle="1" w:styleId="16TabelKopZwart">
    <w:name w:val="16_Tabel Kop Zwart"/>
    <w:basedOn w:val="18TabelTekstLinks"/>
    <w:next w:val="18TabelTekstLinks"/>
    <w:qFormat/>
    <w:rsid w:val="006D6A06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6D6A06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6D6A06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C13B3B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6D6A06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6D6A06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C13B3B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C13B3B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6D6A06"/>
    <w:pPr>
      <w:jc w:val="right"/>
    </w:pPr>
    <w:rPr>
      <w:color w:val="FFFFFF" w:themeColor="background1"/>
    </w:rPr>
  </w:style>
  <w:style w:type="paragraph" w:customStyle="1" w:styleId="Adresgemeente">
    <w:name w:val="Adres gemeente"/>
    <w:basedOn w:val="Standaard"/>
    <w:qFormat/>
    <w:rsid w:val="006D6A06"/>
    <w:rPr>
      <w:sz w:val="16"/>
    </w:rPr>
  </w:style>
  <w:style w:type="paragraph" w:customStyle="1" w:styleId="Briefkenmerken">
    <w:name w:val="Briefkenmerken"/>
    <w:basedOn w:val="Standaard"/>
    <w:qFormat/>
    <w:rsid w:val="006D6A06"/>
  </w:style>
  <w:style w:type="paragraph" w:styleId="Inhopg1">
    <w:name w:val="toc 1"/>
    <w:basedOn w:val="StandaardArial"/>
    <w:next w:val="Standaard"/>
    <w:autoRedefine/>
    <w:uiPriority w:val="39"/>
    <w:rsid w:val="006D6A06"/>
    <w:pPr>
      <w:tabs>
        <w:tab w:val="left" w:pos="340"/>
        <w:tab w:val="right" w:pos="8267"/>
      </w:tabs>
      <w:spacing w:before="280" w:after="40"/>
    </w:pPr>
    <w:rPr>
      <w:color w:val="1F497D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6D6A06"/>
    <w:pPr>
      <w:tabs>
        <w:tab w:val="left" w:pos="1021"/>
        <w:tab w:val="right" w:pos="8268"/>
      </w:tabs>
      <w:snapToGrid w:val="0"/>
      <w:ind w:left="1020" w:hanging="680"/>
    </w:pPr>
  </w:style>
  <w:style w:type="paragraph" w:styleId="Inhopg3">
    <w:name w:val="toc 3"/>
    <w:basedOn w:val="Standaard"/>
    <w:next w:val="Standaard"/>
    <w:autoRedefine/>
    <w:uiPriority w:val="39"/>
    <w:rsid w:val="006D6A06"/>
    <w:pPr>
      <w:tabs>
        <w:tab w:val="left" w:pos="1021"/>
        <w:tab w:val="right" w:pos="8267"/>
      </w:tabs>
      <w:snapToGrid w:val="0"/>
      <w:ind w:left="1020" w:hanging="680"/>
    </w:pPr>
  </w:style>
  <w:style w:type="paragraph" w:customStyle="1" w:styleId="Kopbriefkenmerken">
    <w:name w:val="Kop briefkenmerken"/>
    <w:basedOn w:val="Kop1"/>
    <w:qFormat/>
    <w:rsid w:val="006D6A06"/>
    <w:pPr>
      <w:spacing w:line="260" w:lineRule="atLeast"/>
    </w:pPr>
    <w:rPr>
      <w:color w:val="000000" w:themeColor="text1"/>
      <w:sz w:val="14"/>
    </w:rPr>
  </w:style>
  <w:style w:type="paragraph" w:styleId="Ondertitel">
    <w:name w:val="Subtitle"/>
    <w:basedOn w:val="Standaard"/>
    <w:next w:val="Standaard"/>
    <w:link w:val="OndertitelChar"/>
    <w:uiPriority w:val="11"/>
    <w:semiHidden/>
    <w:qFormat/>
    <w:rsid w:val="006D6A06"/>
    <w:pPr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semiHidden/>
    <w:qFormat/>
    <w:rsid w:val="006D6A06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"/>
      <w:sz w:val="90"/>
      <w:szCs w:val="52"/>
    </w:rPr>
  </w:style>
  <w:style w:type="paragraph" w:customStyle="1" w:styleId="Tussenkop">
    <w:name w:val="Tussenkop"/>
    <w:basedOn w:val="Kop1"/>
    <w:qFormat/>
    <w:rsid w:val="006D6A06"/>
    <w:rPr>
      <w:color w:val="000000" w:themeColor="text1"/>
      <w:sz w:val="18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6D6A06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paragraph" w:styleId="Standaardinspringing">
    <w:name w:val="Normal Indent"/>
    <w:basedOn w:val="Standaard"/>
    <w:uiPriority w:val="99"/>
    <w:unhideWhenUsed/>
    <w:qFormat/>
    <w:rsid w:val="00841CD9"/>
    <w:pPr>
      <w:ind w:left="720"/>
    </w:pPr>
  </w:style>
  <w:style w:type="paragraph" w:styleId="Citaat">
    <w:name w:val="Quote"/>
    <w:basedOn w:val="Standaard"/>
    <w:next w:val="Standaard"/>
    <w:link w:val="CitaatChar"/>
    <w:uiPriority w:val="29"/>
    <w:qFormat/>
    <w:rsid w:val="00552EEC"/>
    <w:rPr>
      <w:i/>
      <w:iCs/>
      <w:color w:val="000000" w:themeColor="text1"/>
      <w:lang w:val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52E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paragraph" w:styleId="Geenafstand">
    <w:name w:val="No Spacing"/>
    <w:uiPriority w:val="1"/>
    <w:qFormat/>
    <w:rsid w:val="00552EEC"/>
    <w:pPr>
      <w:spacing w:after="200"/>
    </w:pPr>
    <w:rPr>
      <w:lang w:bidi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52EEC"/>
  </w:style>
  <w:style w:type="paragraph" w:styleId="Lijstalinea">
    <w:name w:val="List Paragraph"/>
    <w:basedOn w:val="Standaard"/>
    <w:uiPriority w:val="34"/>
    <w:qFormat/>
    <w:rsid w:val="00552EEC"/>
    <w:pPr>
      <w:ind w:left="720"/>
      <w:contextualSpacing/>
    </w:pPr>
  </w:style>
  <w:style w:type="paragraph" w:customStyle="1" w:styleId="Frame-inhoud">
    <w:name w:val="Frame-inhoud"/>
    <w:basedOn w:val="Standaard"/>
    <w:qFormat/>
  </w:style>
  <w:style w:type="table" w:customStyle="1" w:styleId="01Kader">
    <w:name w:val="01_Kader"/>
    <w:basedOn w:val="Standaardtabel"/>
    <w:uiPriority w:val="99"/>
    <w:rsid w:val="006D6A06"/>
    <w:rPr>
      <w:rFonts w:asciiTheme="majorHAnsi" w:hAnsiTheme="majorHAnsi"/>
      <w:color w:val="FFFFFF" w:themeColor="background1"/>
      <w:sz w:val="19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1F497D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6D6A06"/>
    <w:rPr>
      <w:rFonts w:asciiTheme="majorHAnsi" w:hAnsiTheme="majorHAnsi"/>
      <w:sz w:val="19"/>
      <w:lang w:val="nl-NL"/>
    </w:rPr>
    <w:tblPr>
      <w:tblInd w:w="680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table" w:styleId="Tabelraster">
    <w:name w:val="Table Grid"/>
    <w:basedOn w:val="Standaardtabel"/>
    <w:uiPriority w:val="59"/>
    <w:rsid w:val="006D6A06"/>
    <w:rPr>
      <w:lang w:val="nl-NL"/>
    </w:rPr>
    <w:tblPr>
      <w:tblBorders>
        <w:bottom w:val="single" w:sz="4" w:space="0" w:color="auto"/>
        <w:insideH w:val="single" w:sz="4" w:space="0" w:color="auto"/>
      </w:tblBorders>
    </w:tblPr>
  </w:style>
  <w:style w:type="table" w:customStyle="1" w:styleId="Tabelraster1">
    <w:name w:val="Tabelraster1"/>
    <w:basedOn w:val="Standaardtabel"/>
    <w:uiPriority w:val="59"/>
    <w:rsid w:val="0052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uiPriority w:val="59"/>
    <w:rsid w:val="00F1455E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Pr>
      <w:szCs w:val="20"/>
      <w:lang w:val="nl-NL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715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715BA"/>
    <w:rPr>
      <w:b/>
      <w:bCs/>
      <w:szCs w:val="20"/>
      <w:lang w:val="nl-NL"/>
    </w:rPr>
  </w:style>
  <w:style w:type="character" w:customStyle="1" w:styleId="s5">
    <w:name w:val="s5"/>
    <w:basedOn w:val="Standaardalinea-lettertype"/>
    <w:rsid w:val="008715BA"/>
  </w:style>
  <w:style w:type="character" w:customStyle="1" w:styleId="attentie-donker">
    <w:name w:val="attentie-donker"/>
    <w:basedOn w:val="Standaardalinea-lettertype"/>
    <w:rsid w:val="006E706E"/>
  </w:style>
  <w:style w:type="character" w:customStyle="1" w:styleId="A1">
    <w:name w:val="A1"/>
    <w:uiPriority w:val="99"/>
    <w:rsid w:val="007158FF"/>
    <w:rPr>
      <w:rFonts w:cs="RijksoverheidSansText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qFormat/>
    <w:rsid w:val="005045F2"/>
    <w:rPr>
      <w:color w:val="000000" w:themeColor="text1"/>
      <w:u w:val="single"/>
    </w:rPr>
  </w:style>
  <w:style w:type="paragraph" w:customStyle="1" w:styleId="Default">
    <w:name w:val="Default"/>
    <w:basedOn w:val="Standaard"/>
    <w:rsid w:val="005045F2"/>
    <w:pPr>
      <w:suppressAutoHyphens w:val="0"/>
      <w:autoSpaceDE w:val="0"/>
      <w:autoSpaceDN w:val="0"/>
      <w:spacing w:line="240" w:lineRule="auto"/>
    </w:pPr>
    <w:rPr>
      <w:rFonts w:ascii="Open Sans" w:hAnsi="Open Sans" w:cs="Times New Roman"/>
      <w:color w:val="000000"/>
      <w:sz w:val="24"/>
      <w:szCs w:val="24"/>
    </w:rPr>
  </w:style>
  <w:style w:type="paragraph" w:customStyle="1" w:styleId="Pa0">
    <w:name w:val="Pa0"/>
    <w:basedOn w:val="Standaard"/>
    <w:uiPriority w:val="99"/>
    <w:rsid w:val="005045F2"/>
    <w:pPr>
      <w:suppressAutoHyphens w:val="0"/>
      <w:autoSpaceDE w:val="0"/>
      <w:autoSpaceDN w:val="0"/>
      <w:spacing w:line="241" w:lineRule="atLeast"/>
    </w:pPr>
    <w:rPr>
      <w:rFonts w:ascii="Open Sans" w:hAnsi="Open Sans" w:cs="Times New Roman"/>
      <w:sz w:val="24"/>
      <w:szCs w:val="24"/>
    </w:rPr>
  </w:style>
  <w:style w:type="character" w:customStyle="1" w:styleId="A2">
    <w:name w:val="A2"/>
    <w:basedOn w:val="Standaardalinea-lettertype"/>
    <w:uiPriority w:val="99"/>
    <w:rsid w:val="005045F2"/>
    <w:rPr>
      <w:rFonts w:ascii="Open Sans" w:hAnsi="Open Sans" w:hint="default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agtzaam@metalen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ieda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1D163AD7.dotm</Template>
  <TotalTime>11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Aad van der Wel</cp:lastModifiedBy>
  <cp:revision>7</cp:revision>
  <dcterms:created xsi:type="dcterms:W3CDTF">2021-09-23T09:44:00Z</dcterms:created>
  <dcterms:modified xsi:type="dcterms:W3CDTF">2021-09-23T11:34:00Z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Gemeente Schiedam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